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AC4A" w14:textId="77777777" w:rsidR="004205F1" w:rsidRDefault="004205F1" w:rsidP="004205F1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8A8EF3B" w14:textId="0FD4548D" w:rsidR="004205F1" w:rsidRDefault="004205F1" w:rsidP="00841B2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3C2">
        <w:rPr>
          <w:rFonts w:ascii="Times New Roman" w:hAnsi="Times New Roman" w:cs="Times New Roman"/>
          <w:b/>
          <w:bCs/>
          <w:sz w:val="28"/>
          <w:szCs w:val="28"/>
        </w:rPr>
        <w:t>REGULAMIN REKRUTACJI DO PROJEKTU</w:t>
      </w:r>
    </w:p>
    <w:p w14:paraId="2A0374F5" w14:textId="77777777" w:rsidR="00841B23" w:rsidRPr="00841B23" w:rsidRDefault="00841B23" w:rsidP="00841B2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EECBC" w14:textId="4AEA61AE" w:rsidR="00841B23" w:rsidRPr="003473C2" w:rsidRDefault="00841B23" w:rsidP="00D77C6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„</w:t>
      </w:r>
      <w:r w:rsidR="00D67B31" w:rsidRPr="00D6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Fabryka kompetencji kluczowych na terenie MOF Opole Lubelskie</w:t>
      </w:r>
      <w:r w:rsidRPr="0084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”, </w:t>
      </w:r>
    </w:p>
    <w:p w14:paraId="73EE713D" w14:textId="77777777" w:rsidR="004205F1" w:rsidRDefault="004205F1" w:rsidP="004205F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B23F4" w14:textId="7C8DB84C" w:rsidR="004205F1" w:rsidRPr="003473C2" w:rsidRDefault="00E44C61" w:rsidP="004205F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663611"/>
      <w:r w:rsidRPr="00E44C61">
        <w:rPr>
          <w:rFonts w:ascii="Times New Roman" w:hAnsi="Times New Roman" w:cs="Times New Roman"/>
          <w:b/>
          <w:sz w:val="24"/>
          <w:szCs w:val="24"/>
        </w:rPr>
        <w:t>Fundusze Europejskie dla Lubelskiego 2021-</w:t>
      </w:r>
      <w:proofErr w:type="gramStart"/>
      <w:r w:rsidRPr="00E44C61">
        <w:rPr>
          <w:rFonts w:ascii="Times New Roman" w:hAnsi="Times New Roman" w:cs="Times New Roman"/>
          <w:b/>
          <w:sz w:val="24"/>
          <w:szCs w:val="24"/>
        </w:rPr>
        <w:t>2027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5F1" w:rsidRPr="003473C2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4205F1" w:rsidRPr="00347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>Priorytetu X Lepsza edukacja</w:t>
      </w:r>
      <w:r w:rsidR="000F55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>Działania 10.</w:t>
      </w:r>
      <w:r w:rsidR="00F801E5">
        <w:rPr>
          <w:rFonts w:ascii="Times New Roman" w:hAnsi="Times New Roman" w:cs="Times New Roman"/>
          <w:b/>
          <w:sz w:val="24"/>
          <w:szCs w:val="24"/>
        </w:rPr>
        <w:t>5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1E5" w:rsidRPr="00F801E5">
        <w:rPr>
          <w:rFonts w:ascii="Times New Roman" w:hAnsi="Times New Roman" w:cs="Times New Roman"/>
          <w:b/>
          <w:sz w:val="24"/>
          <w:szCs w:val="24"/>
        </w:rPr>
        <w:t>Wsparcie edukacji w ramach Zintegrowanych Inwestycji Terytorialnych</w:t>
      </w:r>
    </w:p>
    <w:bookmarkEnd w:id="0"/>
    <w:p w14:paraId="181F059C" w14:textId="77777777" w:rsidR="004205F1" w:rsidRPr="003473C2" w:rsidRDefault="004205F1" w:rsidP="004205F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6ED76" w14:textId="77777777" w:rsidR="004205F1" w:rsidRPr="003473C2" w:rsidRDefault="004205F1" w:rsidP="003473C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570C61F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Informacje o Projekcie</w:t>
      </w:r>
    </w:p>
    <w:p w14:paraId="558BB032" w14:textId="1DAAF892" w:rsidR="000F558A" w:rsidRPr="00841B23" w:rsidRDefault="004205F1" w:rsidP="00841B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B23">
        <w:rPr>
          <w:rFonts w:ascii="Times New Roman" w:hAnsi="Times New Roman" w:cs="Times New Roman"/>
          <w:sz w:val="24"/>
          <w:szCs w:val="24"/>
        </w:rPr>
        <w:t xml:space="preserve">Niniejszy regulamin określa zasady rekrutacji </w:t>
      </w:r>
      <w:r w:rsidR="003473C2" w:rsidRPr="00841B23">
        <w:rPr>
          <w:rFonts w:ascii="Times New Roman" w:hAnsi="Times New Roman" w:cs="Times New Roman"/>
          <w:sz w:val="24"/>
          <w:szCs w:val="24"/>
        </w:rPr>
        <w:t>do</w:t>
      </w:r>
      <w:r w:rsidRPr="00841B23">
        <w:rPr>
          <w:rFonts w:ascii="Times New Roman" w:hAnsi="Times New Roman" w:cs="Times New Roman"/>
          <w:sz w:val="24"/>
          <w:szCs w:val="24"/>
        </w:rPr>
        <w:t xml:space="preserve"> </w:t>
      </w:r>
      <w:r w:rsidR="003473C2" w:rsidRPr="00841B23">
        <w:rPr>
          <w:rFonts w:ascii="Times New Roman" w:hAnsi="Times New Roman" w:cs="Times New Roman"/>
          <w:sz w:val="24"/>
          <w:szCs w:val="24"/>
        </w:rPr>
        <w:t>projektu</w:t>
      </w:r>
      <w:r w:rsidRPr="00841B23">
        <w:rPr>
          <w:rFonts w:ascii="Times New Roman" w:hAnsi="Times New Roman" w:cs="Times New Roman"/>
          <w:sz w:val="24"/>
          <w:szCs w:val="24"/>
        </w:rPr>
        <w:t xml:space="preserve"> pn. </w:t>
      </w:r>
      <w:r w:rsidR="00841B23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D67B31" w:rsidRPr="00D67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Fabryka kompetencji kluczowych na terenie MOF Opole</w:t>
      </w:r>
      <w:r w:rsidR="00D67B31" w:rsidRPr="00433C5F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D67B31" w:rsidRPr="00D67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Lubelskie</w:t>
      </w:r>
      <w:r w:rsidR="00841B23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”, </w:t>
      </w:r>
      <w:r w:rsidRPr="00841B23">
        <w:rPr>
          <w:rFonts w:ascii="Times New Roman" w:hAnsi="Times New Roman" w:cs="Times New Roman"/>
          <w:sz w:val="24"/>
          <w:szCs w:val="24"/>
        </w:rPr>
        <w:t xml:space="preserve">nr </w:t>
      </w:r>
      <w:r w:rsidR="00BD280B" w:rsidRPr="00841B23">
        <w:rPr>
          <w:rFonts w:ascii="Times New Roman" w:hAnsi="Times New Roman" w:cs="Times New Roman"/>
          <w:sz w:val="24"/>
          <w:szCs w:val="24"/>
        </w:rPr>
        <w:t>FELU.10.0</w:t>
      </w:r>
      <w:r w:rsidR="00F801E5" w:rsidRPr="00841B23">
        <w:rPr>
          <w:rFonts w:ascii="Times New Roman" w:hAnsi="Times New Roman" w:cs="Times New Roman"/>
          <w:sz w:val="24"/>
          <w:szCs w:val="24"/>
        </w:rPr>
        <w:t>5</w:t>
      </w:r>
      <w:r w:rsidR="00BD280B" w:rsidRPr="00841B23">
        <w:rPr>
          <w:rFonts w:ascii="Times New Roman" w:hAnsi="Times New Roman" w:cs="Times New Roman"/>
          <w:sz w:val="24"/>
          <w:szCs w:val="24"/>
        </w:rPr>
        <w:t>-IZ.00-0</w:t>
      </w:r>
      <w:r w:rsidR="00841B23" w:rsidRPr="00841B23">
        <w:rPr>
          <w:rFonts w:ascii="Times New Roman" w:hAnsi="Times New Roman" w:cs="Times New Roman"/>
          <w:sz w:val="24"/>
          <w:szCs w:val="24"/>
        </w:rPr>
        <w:t>00</w:t>
      </w:r>
      <w:r w:rsidR="00D67B31">
        <w:rPr>
          <w:rFonts w:ascii="Times New Roman" w:hAnsi="Times New Roman" w:cs="Times New Roman"/>
          <w:sz w:val="24"/>
          <w:szCs w:val="24"/>
        </w:rPr>
        <w:t>5</w:t>
      </w:r>
      <w:r w:rsidR="00BD280B" w:rsidRPr="00841B23">
        <w:rPr>
          <w:rFonts w:ascii="Times New Roman" w:hAnsi="Times New Roman" w:cs="Times New Roman"/>
          <w:sz w:val="24"/>
          <w:szCs w:val="24"/>
        </w:rPr>
        <w:t>/2</w:t>
      </w:r>
      <w:r w:rsidR="00F801E5" w:rsidRPr="00841B23">
        <w:rPr>
          <w:rFonts w:ascii="Times New Roman" w:hAnsi="Times New Roman" w:cs="Times New Roman"/>
          <w:sz w:val="24"/>
          <w:szCs w:val="24"/>
        </w:rPr>
        <w:t>5</w:t>
      </w:r>
      <w:r w:rsidRPr="00841B23">
        <w:rPr>
          <w:rFonts w:ascii="Times New Roman" w:hAnsi="Times New Roman" w:cs="Times New Roman"/>
          <w:sz w:val="24"/>
          <w:szCs w:val="24"/>
        </w:rPr>
        <w:t>,</w:t>
      </w:r>
      <w:r w:rsidR="003473C2" w:rsidRPr="00841B23">
        <w:rPr>
          <w:rFonts w:ascii="Times New Roman" w:hAnsi="Times New Roman" w:cs="Times New Roman"/>
          <w:sz w:val="24"/>
          <w:szCs w:val="24"/>
        </w:rPr>
        <w:t xml:space="preserve"> </w:t>
      </w:r>
      <w:r w:rsidRPr="00841B23">
        <w:rPr>
          <w:rFonts w:ascii="Times New Roman" w:hAnsi="Times New Roman" w:cs="Times New Roman"/>
          <w:sz w:val="24"/>
          <w:szCs w:val="24"/>
        </w:rPr>
        <w:t xml:space="preserve">współfinansowanego ze środków Unii Europejskiej w ramach </w:t>
      </w:r>
      <w:r w:rsidR="000F558A" w:rsidRPr="00841B23">
        <w:rPr>
          <w:rFonts w:ascii="Times New Roman" w:hAnsi="Times New Roman" w:cs="Times New Roman"/>
          <w:sz w:val="24"/>
          <w:szCs w:val="24"/>
        </w:rPr>
        <w:t xml:space="preserve">Fundusze Europejskie dla Lubelskiego 2021-2027, Priorytetu X Lepsza edukacja, </w:t>
      </w:r>
      <w:r w:rsidR="00F801E5" w:rsidRPr="00841B23">
        <w:rPr>
          <w:rFonts w:ascii="Times New Roman" w:hAnsi="Times New Roman" w:cs="Times New Roman"/>
          <w:bCs/>
          <w:sz w:val="24"/>
          <w:szCs w:val="24"/>
        </w:rPr>
        <w:t>10.5 Wsparcie edukacji w ramach Zintegrowanych Inwestycji Terytorialnych</w:t>
      </w:r>
    </w:p>
    <w:p w14:paraId="21A55E91" w14:textId="365E0C44" w:rsidR="00F801E5" w:rsidRPr="00457141" w:rsidRDefault="004205F1" w:rsidP="00020E83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8A">
        <w:rPr>
          <w:rFonts w:ascii="Times New Roman" w:hAnsi="Times New Roman" w:cs="Times New Roman"/>
          <w:sz w:val="24"/>
          <w:szCs w:val="24"/>
        </w:rPr>
        <w:t xml:space="preserve">Beneficjentem projektu jest </w:t>
      </w:r>
      <w:r w:rsidR="00BD280B">
        <w:rPr>
          <w:rFonts w:ascii="Times New Roman" w:hAnsi="Times New Roman" w:cs="Times New Roman"/>
          <w:sz w:val="24"/>
          <w:szCs w:val="24"/>
        </w:rPr>
        <w:t xml:space="preserve">Gmina </w:t>
      </w:r>
      <w:r w:rsidR="00D67B31">
        <w:rPr>
          <w:rFonts w:ascii="Times New Roman" w:hAnsi="Times New Roman" w:cs="Times New Roman"/>
          <w:sz w:val="24"/>
          <w:szCs w:val="24"/>
        </w:rPr>
        <w:t>Karczmiska</w:t>
      </w:r>
      <w:r w:rsidR="00457141">
        <w:rPr>
          <w:rFonts w:ascii="Times New Roman" w:hAnsi="Times New Roman" w:cs="Times New Roman"/>
          <w:sz w:val="24"/>
          <w:szCs w:val="24"/>
        </w:rPr>
        <w:t xml:space="preserve"> </w:t>
      </w:r>
      <w:r w:rsidR="00F801E5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D67B31">
        <w:rPr>
          <w:rFonts w:ascii="Times New Roman" w:hAnsi="Times New Roman" w:cs="Times New Roman"/>
          <w:color w:val="000000" w:themeColor="text1"/>
          <w:sz w:val="24"/>
          <w:szCs w:val="24"/>
        </w:rPr>
        <w:t>Centralnej 17</w:t>
      </w:r>
      <w:r w:rsidR="00457141" w:rsidRPr="004571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57141" w:rsidRPr="0045714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67B31">
        <w:rPr>
          <w:rFonts w:ascii="Times New Roman" w:hAnsi="Times New Roman" w:cs="Times New Roman"/>
          <w:color w:val="000000" w:themeColor="text1"/>
          <w:sz w:val="24"/>
          <w:szCs w:val="24"/>
        </w:rPr>
        <w:t>24-310 Karczmiska Pierwsze</w:t>
      </w:r>
    </w:p>
    <w:p w14:paraId="585B68E6" w14:textId="77777777" w:rsidR="00457141" w:rsidRDefault="00F801E5" w:rsidP="00020E83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</w:t>
      </w:r>
      <w:r w:rsidR="00457141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 w:rsidR="00457141">
        <w:rPr>
          <w:rFonts w:ascii="Times New Roman" w:hAnsi="Times New Roman" w:cs="Times New Roman"/>
          <w:sz w:val="24"/>
          <w:szCs w:val="24"/>
        </w:rPr>
        <w:t>są:</w:t>
      </w:r>
    </w:p>
    <w:p w14:paraId="2B610BB9" w14:textId="34BD43B0" w:rsidR="004205F1" w:rsidRDefault="00F801E5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D67B31">
        <w:rPr>
          <w:rFonts w:ascii="Times New Roman" w:hAnsi="Times New Roman" w:cs="Times New Roman"/>
          <w:sz w:val="24"/>
          <w:szCs w:val="24"/>
        </w:rPr>
        <w:t>Opole Lubelskie</w:t>
      </w:r>
      <w:r w:rsidR="00457141">
        <w:rPr>
          <w:rFonts w:ascii="Times New Roman" w:hAnsi="Times New Roman" w:cs="Times New Roman"/>
          <w:sz w:val="24"/>
          <w:szCs w:val="24"/>
        </w:rPr>
        <w:t xml:space="preserve"> </w:t>
      </w:r>
      <w:r w:rsidR="004205F1"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7966B8">
        <w:rPr>
          <w:rFonts w:ascii="Times New Roman" w:hAnsi="Times New Roman" w:cs="Times New Roman"/>
          <w:sz w:val="24"/>
          <w:szCs w:val="24"/>
        </w:rPr>
        <w:t xml:space="preserve">przy ul. </w:t>
      </w:r>
      <w:r w:rsidR="00D67B31">
        <w:rPr>
          <w:rFonts w:ascii="Times New Roman" w:hAnsi="Times New Roman" w:cs="Times New Roman"/>
          <w:sz w:val="24"/>
          <w:szCs w:val="24"/>
        </w:rPr>
        <w:t>Lubelskiej 4</w:t>
      </w:r>
      <w:r w:rsidR="00457141">
        <w:rPr>
          <w:rFonts w:ascii="Times New Roman" w:hAnsi="Times New Roman" w:cs="Times New Roman"/>
          <w:sz w:val="24"/>
          <w:szCs w:val="24"/>
        </w:rPr>
        <w:t>, 2</w:t>
      </w:r>
      <w:r w:rsidR="00D67B31">
        <w:rPr>
          <w:rFonts w:ascii="Times New Roman" w:hAnsi="Times New Roman" w:cs="Times New Roman"/>
          <w:sz w:val="24"/>
          <w:szCs w:val="24"/>
        </w:rPr>
        <w:t>4</w:t>
      </w:r>
      <w:r w:rsidR="00457141">
        <w:rPr>
          <w:rFonts w:ascii="Times New Roman" w:hAnsi="Times New Roman" w:cs="Times New Roman"/>
          <w:sz w:val="24"/>
          <w:szCs w:val="24"/>
        </w:rPr>
        <w:t xml:space="preserve">-300 </w:t>
      </w:r>
      <w:r w:rsidR="00D67B31">
        <w:rPr>
          <w:rFonts w:ascii="Times New Roman" w:hAnsi="Times New Roman" w:cs="Times New Roman"/>
          <w:sz w:val="24"/>
          <w:szCs w:val="24"/>
        </w:rPr>
        <w:t>Opole Lubelskie</w:t>
      </w:r>
    </w:p>
    <w:p w14:paraId="490099EC" w14:textId="11BFB375" w:rsidR="00457141" w:rsidRDefault="00457141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D67B31">
        <w:rPr>
          <w:rFonts w:ascii="Times New Roman" w:hAnsi="Times New Roman" w:cs="Times New Roman"/>
          <w:sz w:val="24"/>
          <w:szCs w:val="24"/>
        </w:rPr>
        <w:t>Chodel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D67B31">
        <w:rPr>
          <w:rFonts w:ascii="Times New Roman" w:hAnsi="Times New Roman" w:cs="Times New Roman"/>
          <w:sz w:val="24"/>
          <w:szCs w:val="24"/>
        </w:rPr>
        <w:t>przy ul. Partyzantów 24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D67B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-3</w:t>
      </w:r>
      <w:r w:rsidR="00D67B31">
        <w:rPr>
          <w:rFonts w:ascii="Times New Roman" w:hAnsi="Times New Roman" w:cs="Times New Roman"/>
          <w:sz w:val="24"/>
          <w:szCs w:val="24"/>
        </w:rPr>
        <w:t>50 Chodel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3797F" w14:textId="05903B61" w:rsidR="00457141" w:rsidRPr="00457141" w:rsidRDefault="00457141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D67B31">
        <w:rPr>
          <w:rFonts w:ascii="Times New Roman" w:hAnsi="Times New Roman" w:cs="Times New Roman"/>
          <w:sz w:val="24"/>
          <w:szCs w:val="24"/>
        </w:rPr>
        <w:t>Poniatowa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D67B31">
        <w:rPr>
          <w:rFonts w:ascii="Times New Roman" w:hAnsi="Times New Roman" w:cs="Times New Roman"/>
          <w:sz w:val="24"/>
          <w:szCs w:val="24"/>
        </w:rPr>
        <w:t>przy ul. Młodzieżowej 2, 24-320 Poniatowa</w:t>
      </w:r>
    </w:p>
    <w:p w14:paraId="450B7892" w14:textId="52085A60" w:rsidR="004205F1" w:rsidRPr="003473C2" w:rsidRDefault="004205F1" w:rsidP="00F478EC">
      <w:pPr>
        <w:pStyle w:val="Akapitzlist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Projekt realizowany jest na podstawie umowy nr </w:t>
      </w:r>
      <w:r w:rsidR="00937A07" w:rsidRPr="00D77C6E">
        <w:rPr>
          <w:rFonts w:ascii="Times New Roman" w:hAnsi="Times New Roman" w:cs="Times New Roman"/>
          <w:sz w:val="24"/>
          <w:szCs w:val="24"/>
        </w:rPr>
        <w:t>FELU.10.</w:t>
      </w:r>
      <w:r w:rsidR="00F801E5">
        <w:rPr>
          <w:rFonts w:ascii="Times New Roman" w:hAnsi="Times New Roman" w:cs="Times New Roman"/>
          <w:sz w:val="24"/>
          <w:szCs w:val="24"/>
        </w:rPr>
        <w:t>05</w:t>
      </w:r>
      <w:r w:rsidR="00937A07" w:rsidRPr="00D77C6E">
        <w:rPr>
          <w:rFonts w:ascii="Times New Roman" w:hAnsi="Times New Roman" w:cs="Times New Roman"/>
          <w:sz w:val="24"/>
          <w:szCs w:val="24"/>
        </w:rPr>
        <w:t>-IZ.00-0</w:t>
      </w:r>
      <w:r w:rsidR="00457141">
        <w:rPr>
          <w:rFonts w:ascii="Times New Roman" w:hAnsi="Times New Roman" w:cs="Times New Roman"/>
          <w:sz w:val="24"/>
          <w:szCs w:val="24"/>
        </w:rPr>
        <w:t>00</w:t>
      </w:r>
      <w:r w:rsidR="00D67B31">
        <w:rPr>
          <w:rFonts w:ascii="Times New Roman" w:hAnsi="Times New Roman" w:cs="Times New Roman"/>
          <w:sz w:val="24"/>
          <w:szCs w:val="24"/>
        </w:rPr>
        <w:t>5</w:t>
      </w:r>
      <w:r w:rsidR="00937A07" w:rsidRPr="00D77C6E">
        <w:rPr>
          <w:rFonts w:ascii="Times New Roman" w:hAnsi="Times New Roman" w:cs="Times New Roman"/>
          <w:sz w:val="24"/>
          <w:szCs w:val="24"/>
        </w:rPr>
        <w:t>/2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D67B31">
        <w:rPr>
          <w:rFonts w:ascii="Times New Roman" w:hAnsi="Times New Roman" w:cs="Times New Roman"/>
          <w:sz w:val="24"/>
          <w:szCs w:val="24"/>
        </w:rPr>
        <w:t>30</w:t>
      </w:r>
      <w:r w:rsidR="00457141">
        <w:rPr>
          <w:rFonts w:ascii="Times New Roman" w:hAnsi="Times New Roman" w:cs="Times New Roman"/>
          <w:sz w:val="24"/>
          <w:szCs w:val="24"/>
        </w:rPr>
        <w:t>.0</w:t>
      </w:r>
      <w:r w:rsidR="00D67B31">
        <w:rPr>
          <w:rFonts w:ascii="Times New Roman" w:hAnsi="Times New Roman" w:cs="Times New Roman"/>
          <w:sz w:val="24"/>
          <w:szCs w:val="24"/>
        </w:rPr>
        <w:t>4</w:t>
      </w:r>
      <w:r w:rsidR="00457141">
        <w:rPr>
          <w:rFonts w:ascii="Times New Roman" w:hAnsi="Times New Roman" w:cs="Times New Roman"/>
          <w:sz w:val="24"/>
          <w:szCs w:val="24"/>
        </w:rPr>
        <w:t>.2025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Województwem Lubelskim – pełniącym rolę Instytucji Zarządzającej.</w:t>
      </w:r>
    </w:p>
    <w:p w14:paraId="641D5400" w14:textId="7CE2413C"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Okres realizacji projektu: od </w:t>
      </w:r>
      <w:r w:rsidR="00F41AE3" w:rsidRPr="00F41AE3">
        <w:rPr>
          <w:rFonts w:ascii="Times New Roman" w:hAnsi="Times New Roman" w:cs="Times New Roman"/>
          <w:sz w:val="24"/>
          <w:szCs w:val="24"/>
        </w:rPr>
        <w:t>202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F41AE3" w:rsidRPr="00F41AE3">
        <w:rPr>
          <w:rFonts w:ascii="Times New Roman" w:hAnsi="Times New Roman" w:cs="Times New Roman"/>
          <w:sz w:val="24"/>
          <w:szCs w:val="24"/>
        </w:rPr>
        <w:t>-0</w:t>
      </w:r>
      <w:r w:rsidR="00D67B31">
        <w:rPr>
          <w:rFonts w:ascii="Times New Roman" w:hAnsi="Times New Roman" w:cs="Times New Roman"/>
          <w:sz w:val="24"/>
          <w:szCs w:val="24"/>
        </w:rPr>
        <w:t>6</w:t>
      </w:r>
      <w:r w:rsidR="00F41AE3" w:rsidRPr="00F41AE3">
        <w:rPr>
          <w:rFonts w:ascii="Times New Roman" w:hAnsi="Times New Roman" w:cs="Times New Roman"/>
          <w:sz w:val="24"/>
          <w:szCs w:val="24"/>
        </w:rPr>
        <w:t>-01</w:t>
      </w:r>
      <w:r w:rsidRPr="003473C2">
        <w:rPr>
          <w:rFonts w:ascii="Times New Roman" w:hAnsi="Times New Roman" w:cs="Times New Roman"/>
          <w:sz w:val="24"/>
          <w:szCs w:val="24"/>
        </w:rPr>
        <w:t xml:space="preserve"> r. do </w:t>
      </w:r>
      <w:r w:rsidR="00F41AE3" w:rsidRPr="00F41AE3">
        <w:rPr>
          <w:rFonts w:ascii="Times New Roman" w:hAnsi="Times New Roman" w:cs="Times New Roman"/>
          <w:sz w:val="24"/>
          <w:szCs w:val="24"/>
        </w:rPr>
        <w:t>202</w:t>
      </w:r>
      <w:r w:rsidR="00D67B31">
        <w:rPr>
          <w:rFonts w:ascii="Times New Roman" w:hAnsi="Times New Roman" w:cs="Times New Roman"/>
          <w:sz w:val="24"/>
          <w:szCs w:val="24"/>
        </w:rPr>
        <w:t>8</w:t>
      </w:r>
      <w:r w:rsidR="00F41AE3" w:rsidRPr="00F41AE3">
        <w:rPr>
          <w:rFonts w:ascii="Times New Roman" w:hAnsi="Times New Roman" w:cs="Times New Roman"/>
          <w:sz w:val="24"/>
          <w:szCs w:val="24"/>
        </w:rPr>
        <w:t>-</w:t>
      </w:r>
      <w:r w:rsidR="00D67B31">
        <w:rPr>
          <w:rFonts w:ascii="Times New Roman" w:hAnsi="Times New Roman" w:cs="Times New Roman"/>
          <w:sz w:val="24"/>
          <w:szCs w:val="24"/>
        </w:rPr>
        <w:t>10</w:t>
      </w:r>
      <w:r w:rsidR="00457141">
        <w:rPr>
          <w:rFonts w:ascii="Times New Roman" w:hAnsi="Times New Roman" w:cs="Times New Roman"/>
          <w:sz w:val="24"/>
          <w:szCs w:val="24"/>
        </w:rPr>
        <w:t>-</w:t>
      </w:r>
      <w:r w:rsidR="00F801E5">
        <w:rPr>
          <w:rFonts w:ascii="Times New Roman" w:hAnsi="Times New Roman" w:cs="Times New Roman"/>
          <w:sz w:val="24"/>
          <w:szCs w:val="24"/>
        </w:rPr>
        <w:t>3</w:t>
      </w:r>
      <w:r w:rsidR="00D67B31">
        <w:rPr>
          <w:rFonts w:ascii="Times New Roman" w:hAnsi="Times New Roman" w:cs="Times New Roman"/>
          <w:sz w:val="24"/>
          <w:szCs w:val="24"/>
        </w:rPr>
        <w:t>1</w:t>
      </w:r>
      <w:r w:rsidR="00F41AE3"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r.</w:t>
      </w:r>
    </w:p>
    <w:p w14:paraId="542C7178" w14:textId="3551AA7B"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Projekt jest dofinansowany ze środków Unii Europejskiej w ramach Europejskiego Funduszu Społecznego</w:t>
      </w:r>
      <w:r w:rsidR="000F558A">
        <w:rPr>
          <w:rFonts w:ascii="Times New Roman" w:hAnsi="Times New Roman" w:cs="Times New Roman"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14:paraId="4809F0E5" w14:textId="19D23016"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Ogólny nadzór nad realizacją Projektu oraz podejmowanie decyzji dotyczących realizacji Projektu pozostają w gestii </w:t>
      </w:r>
      <w:r w:rsidR="00457141">
        <w:rPr>
          <w:rFonts w:ascii="Times New Roman" w:hAnsi="Times New Roman" w:cs="Times New Roman"/>
          <w:sz w:val="24"/>
          <w:szCs w:val="24"/>
        </w:rPr>
        <w:t>Partnerstwa.</w:t>
      </w:r>
    </w:p>
    <w:p w14:paraId="406B5509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A1DEC" w14:textId="77777777" w:rsidR="004205F1" w:rsidRPr="003473C2" w:rsidRDefault="004205F1" w:rsidP="003473C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94AD6E7" w14:textId="77777777" w:rsidR="004205F1" w:rsidRPr="003473C2" w:rsidRDefault="004205F1" w:rsidP="003473C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Słownik pojęć</w:t>
      </w:r>
    </w:p>
    <w:p w14:paraId="5723329C" w14:textId="77777777" w:rsidR="004205F1" w:rsidRPr="003473C2" w:rsidRDefault="004205F1" w:rsidP="003473C2">
      <w:pPr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Użyte w niniejszym Regulaminie pojęcia i skróty oznaczają:</w:t>
      </w:r>
    </w:p>
    <w:p w14:paraId="7C596A94" w14:textId="1547464A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Beneficjent</w:t>
      </w:r>
      <w:r w:rsidRPr="003473C2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55941230"/>
      <w:r w:rsidR="00F41AE3" w:rsidRPr="00F41AE3">
        <w:rPr>
          <w:rFonts w:ascii="Times New Roman" w:hAnsi="Times New Roman" w:cs="Times New Roman"/>
          <w:sz w:val="24"/>
          <w:szCs w:val="24"/>
        </w:rPr>
        <w:t>Gmin</w:t>
      </w:r>
      <w:r w:rsidR="00F41AE3">
        <w:rPr>
          <w:rFonts w:ascii="Times New Roman" w:hAnsi="Times New Roman" w:cs="Times New Roman"/>
          <w:sz w:val="24"/>
          <w:szCs w:val="24"/>
        </w:rPr>
        <w:t>a</w:t>
      </w:r>
      <w:r w:rsidR="00F41AE3" w:rsidRPr="00F41AE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67B31">
        <w:rPr>
          <w:rFonts w:ascii="Times New Roman" w:hAnsi="Times New Roman" w:cs="Times New Roman"/>
          <w:sz w:val="24"/>
          <w:szCs w:val="24"/>
        </w:rPr>
        <w:t>Karczmiska</w:t>
      </w:r>
      <w:r w:rsidR="003473C2">
        <w:rPr>
          <w:rFonts w:ascii="Times New Roman" w:hAnsi="Times New Roman" w:cs="Times New Roman"/>
          <w:sz w:val="24"/>
          <w:szCs w:val="24"/>
        </w:rPr>
        <w:t>;</w:t>
      </w:r>
    </w:p>
    <w:p w14:paraId="24A04CAD" w14:textId="72798CFF" w:rsidR="00F801E5" w:rsidRDefault="00F801E5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Partner</w:t>
      </w:r>
      <w:r w:rsidR="00457141">
        <w:rPr>
          <w:rFonts w:ascii="Times New Roman" w:hAnsi="Times New Roman" w:cs="Times New Roman"/>
          <w:b/>
          <w:sz w:val="24"/>
          <w:szCs w:val="24"/>
        </w:rPr>
        <w:t>zy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Gmina </w:t>
      </w:r>
      <w:r w:rsidR="00D67B31">
        <w:rPr>
          <w:rFonts w:ascii="Times New Roman" w:hAnsi="Times New Roman" w:cs="Times New Roman"/>
          <w:sz w:val="24"/>
          <w:szCs w:val="24"/>
        </w:rPr>
        <w:t>Opole Lubelskie</w:t>
      </w:r>
      <w:r w:rsidR="00457141">
        <w:rPr>
          <w:rFonts w:ascii="Times New Roman" w:hAnsi="Times New Roman" w:cs="Times New Roman"/>
          <w:sz w:val="24"/>
          <w:szCs w:val="24"/>
        </w:rPr>
        <w:t xml:space="preserve">, Gmina </w:t>
      </w:r>
      <w:r w:rsidR="00D67B31">
        <w:rPr>
          <w:rFonts w:ascii="Times New Roman" w:hAnsi="Times New Roman" w:cs="Times New Roman"/>
          <w:sz w:val="24"/>
          <w:szCs w:val="24"/>
        </w:rPr>
        <w:t>Chodel</w:t>
      </w:r>
      <w:r w:rsidR="00457141">
        <w:rPr>
          <w:rFonts w:ascii="Times New Roman" w:hAnsi="Times New Roman" w:cs="Times New Roman"/>
          <w:sz w:val="24"/>
          <w:szCs w:val="24"/>
        </w:rPr>
        <w:t xml:space="preserve">, Gmina </w:t>
      </w:r>
      <w:r w:rsidR="00D67B31">
        <w:rPr>
          <w:rFonts w:ascii="Times New Roman" w:hAnsi="Times New Roman" w:cs="Times New Roman"/>
          <w:sz w:val="24"/>
          <w:szCs w:val="24"/>
        </w:rPr>
        <w:t>Poniatowa</w:t>
      </w:r>
    </w:p>
    <w:p w14:paraId="0D5A9CCA" w14:textId="2D81D5A6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Beneficjent Ostateczny/Uczestnik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osoba zakwalifikowana zgodnie z zasadami określonymi w niniejszym Regulaminie 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01E5">
        <w:rPr>
          <w:rFonts w:ascii="Times New Roman" w:hAnsi="Times New Roman" w:cs="Times New Roman"/>
          <w:color w:val="000000"/>
          <w:sz w:val="24"/>
          <w:szCs w:val="24"/>
        </w:rPr>
        <w:t>dziecko/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uczeń/uczennica; nauczyciel/nauczycielka), be</w:t>
      </w:r>
      <w:r w:rsidRPr="003473C2">
        <w:rPr>
          <w:rFonts w:ascii="Times New Roman" w:hAnsi="Times New Roman" w:cs="Times New Roman"/>
          <w:sz w:val="24"/>
          <w:szCs w:val="24"/>
        </w:rPr>
        <w:t>zpośrednio korzystając</w:t>
      </w:r>
      <w:r w:rsidR="003473C2" w:rsidRPr="003473C2">
        <w:rPr>
          <w:rFonts w:ascii="Times New Roman" w:hAnsi="Times New Roman" w:cs="Times New Roman"/>
          <w:sz w:val="24"/>
          <w:szCs w:val="24"/>
        </w:rPr>
        <w:t>a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wdrażanej formy wsparcia w ramach Projektu;</w:t>
      </w:r>
    </w:p>
    <w:p w14:paraId="04CEB18B" w14:textId="17010138" w:rsidR="00457141" w:rsidRPr="00457141" w:rsidRDefault="004205F1" w:rsidP="00457141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Biuro Projektu</w:t>
      </w:r>
      <w:r w:rsidR="00937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6B8">
        <w:rPr>
          <w:rFonts w:ascii="Times New Roman" w:hAnsi="Times New Roman" w:cs="Times New Roman"/>
          <w:sz w:val="24"/>
          <w:szCs w:val="24"/>
        </w:rPr>
        <w:t>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 </w:t>
      </w:r>
      <w:r w:rsidR="00D67B31">
        <w:rPr>
          <w:rFonts w:ascii="Times New Roman" w:hAnsi="Times New Roman" w:cs="Times New Roman"/>
          <w:sz w:val="24"/>
          <w:szCs w:val="24"/>
        </w:rPr>
        <w:t xml:space="preserve">ul. </w:t>
      </w:r>
      <w:r w:rsidR="00D67B31">
        <w:rPr>
          <w:rFonts w:ascii="Times New Roman" w:hAnsi="Times New Roman" w:cs="Times New Roman"/>
          <w:color w:val="000000" w:themeColor="text1"/>
          <w:sz w:val="24"/>
          <w:szCs w:val="24"/>
        </w:rPr>
        <w:t>Centraln</w:t>
      </w:r>
      <w:r w:rsidR="00D67B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7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</w:t>
      </w:r>
      <w:r w:rsidR="00D67B31" w:rsidRPr="004571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7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B31">
        <w:rPr>
          <w:rFonts w:ascii="Times New Roman" w:hAnsi="Times New Roman" w:cs="Times New Roman"/>
          <w:color w:val="000000" w:themeColor="text1"/>
          <w:sz w:val="24"/>
          <w:szCs w:val="24"/>
        </w:rPr>
        <w:t>24-310 Karczmiska Pierwsze</w:t>
      </w:r>
    </w:p>
    <w:p w14:paraId="2193CA75" w14:textId="4222CCCB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EFS</w:t>
      </w:r>
      <w:r w:rsidR="000F558A">
        <w:rPr>
          <w:rFonts w:ascii="Times New Roman" w:hAnsi="Times New Roman" w:cs="Times New Roman"/>
          <w:b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Europejski Fundusz Społeczny</w:t>
      </w:r>
      <w:r w:rsidR="000F558A">
        <w:rPr>
          <w:rFonts w:ascii="Times New Roman" w:hAnsi="Times New Roman" w:cs="Times New Roman"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>;</w:t>
      </w:r>
    </w:p>
    <w:p w14:paraId="691EC020" w14:textId="1068242D" w:rsidR="00160417" w:rsidRDefault="004205F1" w:rsidP="00F41AE3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Forma</w:t>
      </w:r>
      <w:r w:rsidR="00F41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wsparcia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41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2CEA2" w14:textId="1C986C26" w:rsidR="00F801E5" w:rsidRPr="00D67B31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1. 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nr 1 im. Kornela Makuszyńskiego w Opolu Lubelskim </w:t>
      </w:r>
    </w:p>
    <w:p w14:paraId="5AFCA7AC" w14:textId="30F5D43A" w:rsidR="00013B04" w:rsidRPr="00D67B31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2. 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nr 2 im. Oskara Kolbergera w Opolu Lubelskim </w:t>
      </w:r>
    </w:p>
    <w:p w14:paraId="3E7DDF9D" w14:textId="6E365F28" w:rsidR="00F801E5" w:rsidRPr="00D67B31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Zadanie </w:t>
      </w:r>
      <w:r w:rsidR="00013B04" w:rsidRPr="00D67B31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3</w:t>
      </w:r>
      <w:r w:rsidRPr="00D67B31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. 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</w:t>
      </w:r>
      <w:proofErr w:type="spellStart"/>
      <w:r w:rsidR="00D67B31" w:rsidRPr="00D67B31">
        <w:rPr>
          <w:rFonts w:ascii="Times New Roman" w:hAnsi="Times New Roman" w:cs="Times New Roman"/>
          <w:sz w:val="24"/>
          <w:szCs w:val="24"/>
        </w:rPr>
        <w:t>Skokowie</w:t>
      </w:r>
      <w:proofErr w:type="spellEnd"/>
      <w:r w:rsidR="00D67B31" w:rsidRPr="00D67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23C91" w14:textId="3E38A380" w:rsidR="00F801E5" w:rsidRPr="00D67B31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Style w:val="ng-star-inserted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 xml:space="preserve">Zadanie </w:t>
      </w:r>
      <w:r w:rsidR="00013B04" w:rsidRPr="00D67B31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4</w:t>
      </w:r>
      <w:r w:rsidRPr="00D67B31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.</w:t>
      </w:r>
      <w:r w:rsidRPr="00D67B31">
        <w:rPr>
          <w:rStyle w:val="apple-converted-space"/>
          <w:rFonts w:ascii="Times New Roman" w:hAnsi="Times New Roman" w:cs="Times New Roman"/>
          <w:color w:val="212121"/>
          <w:spacing w:val="2"/>
          <w:sz w:val="24"/>
          <w:szCs w:val="24"/>
        </w:rPr>
        <w:t> 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Wandalinie </w:t>
      </w:r>
    </w:p>
    <w:p w14:paraId="1732F75A" w14:textId="30FC9FAF" w:rsidR="00AE1ECA" w:rsidRPr="00D67B31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013B04"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D67B31" w:rsidRPr="00D67B31">
        <w:rPr>
          <w:rFonts w:ascii="Times New Roman" w:hAnsi="Times New Roman" w:cs="Times New Roman"/>
          <w:sz w:val="24"/>
          <w:szCs w:val="24"/>
        </w:rPr>
        <w:t>Program rozwojowy SP im. Św. Jana Pawła II w Kluczkowicach</w:t>
      </w:r>
    </w:p>
    <w:p w14:paraId="2D17F04C" w14:textId="163C8C23" w:rsidR="00AE1ECA" w:rsidRPr="00D67B31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013B04"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Pusznie Godowskim </w:t>
      </w:r>
    </w:p>
    <w:p w14:paraId="6BC5ADE7" w14:textId="086C86EC" w:rsidR="00F801E5" w:rsidRPr="00D67B31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Zadanie </w:t>
      </w:r>
      <w:r w:rsidR="00013B04"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D67B31" w:rsidRPr="00D67B31">
        <w:rPr>
          <w:rFonts w:ascii="Times New Roman" w:hAnsi="Times New Roman" w:cs="Times New Roman"/>
          <w:sz w:val="24"/>
          <w:szCs w:val="24"/>
        </w:rPr>
        <w:t>Doradztwo zawodowe dla uczniów SP w Gminie Opole Lubelskie</w:t>
      </w:r>
    </w:p>
    <w:p w14:paraId="4CE704A8" w14:textId="35096AE0" w:rsidR="00013B04" w:rsidRPr="00D67B31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8. 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Poniatowej </w:t>
      </w:r>
    </w:p>
    <w:p w14:paraId="55AA6DE8" w14:textId="3D8814D0" w:rsidR="00013B04" w:rsidRPr="00D67B31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9. 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Kraczewicach </w:t>
      </w:r>
    </w:p>
    <w:p w14:paraId="26F62B47" w14:textId="7E45C400" w:rsidR="00013B04" w:rsidRPr="00D67B31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10. 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Kowali </w:t>
      </w:r>
    </w:p>
    <w:p w14:paraId="01505FE2" w14:textId="244BED23" w:rsidR="00013B04" w:rsidRPr="00D67B31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11. 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Niezabitowie </w:t>
      </w:r>
    </w:p>
    <w:p w14:paraId="06C1AABA" w14:textId="59CDD207" w:rsidR="00013B04" w:rsidRPr="00D67B31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12. 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 SP w Poniatowej Kolonii </w:t>
      </w:r>
    </w:p>
    <w:p w14:paraId="1D51597A" w14:textId="55E28880" w:rsidR="00013B04" w:rsidRPr="00D67B31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13. </w:t>
      </w:r>
      <w:r w:rsidR="00D67B31" w:rsidRPr="00D67B31">
        <w:rPr>
          <w:rFonts w:ascii="Times New Roman" w:hAnsi="Times New Roman" w:cs="Times New Roman"/>
          <w:sz w:val="24"/>
          <w:szCs w:val="24"/>
        </w:rPr>
        <w:t>Doradztwo zawodowe dla uczniów SP w Gminie Poniatowa</w:t>
      </w:r>
    </w:p>
    <w:p w14:paraId="364514E2" w14:textId="586F106B" w:rsidR="00013B04" w:rsidRPr="00D67B31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14. </w:t>
      </w:r>
      <w:r w:rsidR="00D67B31" w:rsidRPr="00D67B31">
        <w:rPr>
          <w:rFonts w:ascii="Times New Roman" w:hAnsi="Times New Roman" w:cs="Times New Roman"/>
          <w:sz w:val="24"/>
          <w:szCs w:val="24"/>
        </w:rPr>
        <w:t>Program rozwojowy SP w Gminie Chodel - SP w Granicach, SP w Ratoszynie, SP w Chodlu</w:t>
      </w:r>
    </w:p>
    <w:p w14:paraId="333B5EB6" w14:textId="543FF8CD" w:rsidR="00013B04" w:rsidRPr="00D67B31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15. </w:t>
      </w:r>
      <w:r w:rsidR="00D67B31" w:rsidRPr="00D67B31">
        <w:rPr>
          <w:rFonts w:ascii="Times New Roman" w:hAnsi="Times New Roman" w:cs="Times New Roman"/>
          <w:sz w:val="24"/>
          <w:szCs w:val="24"/>
        </w:rPr>
        <w:t xml:space="preserve">Program rozwojowy, doradztwo zawodowe dla uczniów SP w Karczmiskach </w:t>
      </w:r>
    </w:p>
    <w:p w14:paraId="34FFE69B" w14:textId="43DAE023" w:rsidR="00013B04" w:rsidRPr="00D67B31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16. </w:t>
      </w:r>
      <w:r w:rsidR="00D67B31" w:rsidRPr="00D67B31">
        <w:rPr>
          <w:rFonts w:ascii="Times New Roman" w:hAnsi="Times New Roman" w:cs="Times New Roman"/>
          <w:sz w:val="24"/>
          <w:szCs w:val="24"/>
        </w:rPr>
        <w:t>Doskonalenie zawodowe nauczycieli SP w Gminie Opole Lubelskie</w:t>
      </w:r>
    </w:p>
    <w:p w14:paraId="7518A104" w14:textId="6BAF3070" w:rsidR="00013B04" w:rsidRPr="00D67B31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17. </w:t>
      </w:r>
      <w:r w:rsidR="00D67B31" w:rsidRPr="00D67B31">
        <w:rPr>
          <w:rFonts w:ascii="Times New Roman" w:hAnsi="Times New Roman" w:cs="Times New Roman"/>
          <w:sz w:val="24"/>
          <w:szCs w:val="24"/>
        </w:rPr>
        <w:t>Doskonalenie zawodowe nauczycieli SP w Gminie Poniatowa</w:t>
      </w:r>
    </w:p>
    <w:p w14:paraId="2BA2ADB9" w14:textId="442475CD" w:rsidR="00013B04" w:rsidRPr="00D67B31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18. </w:t>
      </w:r>
      <w:r w:rsidR="00D67B31" w:rsidRPr="00D67B31">
        <w:rPr>
          <w:rFonts w:ascii="Times New Roman" w:hAnsi="Times New Roman" w:cs="Times New Roman"/>
          <w:sz w:val="24"/>
          <w:szCs w:val="24"/>
        </w:rPr>
        <w:t>Doskonalenie zawodowe nauczycieli SP w Gminie Chodel</w:t>
      </w:r>
    </w:p>
    <w:p w14:paraId="171F4906" w14:textId="7AD6509B" w:rsidR="00013B04" w:rsidRPr="00D67B31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19. </w:t>
      </w:r>
      <w:r w:rsidR="00D67B31" w:rsidRPr="00D67B31">
        <w:rPr>
          <w:rFonts w:ascii="Times New Roman" w:hAnsi="Times New Roman" w:cs="Times New Roman"/>
          <w:sz w:val="24"/>
          <w:szCs w:val="24"/>
        </w:rPr>
        <w:t>Doskonalenie zawodowe nauczycieli SP w Gminie Karczmiska</w:t>
      </w:r>
    </w:p>
    <w:p w14:paraId="219FB1E9" w14:textId="28799882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Projekt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projekt „</w:t>
      </w:r>
      <w:r w:rsidR="00D67B31" w:rsidRPr="00D67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Fabryka kompetencji kluczowych na terenie MOF Opole</w:t>
      </w:r>
      <w:r w:rsidR="00D67B31" w:rsidRPr="00433C5F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D67B31" w:rsidRPr="00D67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Lubelskie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” realizowany zgodnie z umową nr </w:t>
      </w:r>
      <w:r w:rsidR="00937A07" w:rsidRPr="00D77C6E">
        <w:rPr>
          <w:rFonts w:ascii="Times New Roman" w:hAnsi="Times New Roman" w:cs="Times New Roman"/>
          <w:sz w:val="24"/>
          <w:szCs w:val="24"/>
        </w:rPr>
        <w:t>FELU.10.0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937A07" w:rsidRPr="00D77C6E">
        <w:rPr>
          <w:rFonts w:ascii="Times New Roman" w:hAnsi="Times New Roman" w:cs="Times New Roman"/>
          <w:sz w:val="24"/>
          <w:szCs w:val="24"/>
        </w:rPr>
        <w:t>-IZ.00-0</w:t>
      </w:r>
      <w:r w:rsidR="00013B04">
        <w:rPr>
          <w:rFonts w:ascii="Times New Roman" w:hAnsi="Times New Roman" w:cs="Times New Roman"/>
          <w:sz w:val="24"/>
          <w:szCs w:val="24"/>
        </w:rPr>
        <w:t>00</w:t>
      </w:r>
      <w:r w:rsidR="00D67B31">
        <w:rPr>
          <w:rFonts w:ascii="Times New Roman" w:hAnsi="Times New Roman" w:cs="Times New Roman"/>
          <w:sz w:val="24"/>
          <w:szCs w:val="24"/>
        </w:rPr>
        <w:t>5</w:t>
      </w:r>
      <w:r w:rsidR="00937A07" w:rsidRPr="00D77C6E">
        <w:rPr>
          <w:rFonts w:ascii="Times New Roman" w:hAnsi="Times New Roman" w:cs="Times New Roman"/>
          <w:sz w:val="24"/>
          <w:szCs w:val="24"/>
        </w:rPr>
        <w:t>/2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937A07" w:rsidRPr="003473C2"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zawartą w dniu </w:t>
      </w:r>
      <w:r w:rsidR="00D67B31">
        <w:rPr>
          <w:rFonts w:ascii="Times New Roman" w:hAnsi="Times New Roman" w:cs="Times New Roman"/>
          <w:sz w:val="24"/>
          <w:szCs w:val="24"/>
        </w:rPr>
        <w:t>30</w:t>
      </w:r>
      <w:r w:rsidR="00013B04">
        <w:rPr>
          <w:rFonts w:ascii="Times New Roman" w:hAnsi="Times New Roman" w:cs="Times New Roman"/>
          <w:sz w:val="24"/>
          <w:szCs w:val="24"/>
        </w:rPr>
        <w:t>.0</w:t>
      </w:r>
      <w:r w:rsidR="00D67B31">
        <w:rPr>
          <w:rFonts w:ascii="Times New Roman" w:hAnsi="Times New Roman" w:cs="Times New Roman"/>
          <w:sz w:val="24"/>
          <w:szCs w:val="24"/>
        </w:rPr>
        <w:t>4</w:t>
      </w:r>
      <w:r w:rsidR="00013B04">
        <w:rPr>
          <w:rFonts w:ascii="Times New Roman" w:hAnsi="Times New Roman" w:cs="Times New Roman"/>
          <w:sz w:val="24"/>
          <w:szCs w:val="24"/>
        </w:rPr>
        <w:t>.2025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Województwem Lubelskim – pełniący</w:t>
      </w:r>
      <w:r w:rsidR="003473C2">
        <w:rPr>
          <w:rFonts w:ascii="Times New Roman" w:hAnsi="Times New Roman" w:cs="Times New Roman"/>
          <w:sz w:val="24"/>
          <w:szCs w:val="24"/>
        </w:rPr>
        <w:t>m rolę Instytucji Zarządzającej;</w:t>
      </w:r>
    </w:p>
    <w:p w14:paraId="3C8415F3" w14:textId="5D76B1AB" w:rsidR="00F801E5" w:rsidRPr="00F801E5" w:rsidRDefault="004205F1" w:rsidP="00F801E5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Regulamin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regulamin rekrutacji do projektu 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95FB8" w:rsidRPr="00D67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Fabryka kompetencji kluczowych na terenie MOF Opole</w:t>
      </w:r>
      <w:r w:rsidR="00895FB8" w:rsidRPr="00433C5F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895FB8" w:rsidRPr="00D67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Lubelskie</w:t>
      </w:r>
      <w:r w:rsidRPr="0034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Pr="003473C2">
        <w:rPr>
          <w:rFonts w:ascii="Times New Roman" w:hAnsi="Times New Roman" w:cs="Times New Roman"/>
          <w:bCs/>
          <w:color w:val="000000"/>
          <w:sz w:val="24"/>
          <w:szCs w:val="24"/>
        </w:rPr>
        <w:t>współfinansowany ze środków Europejskiego Funduszu Społecznego w ramach</w:t>
      </w:r>
      <w:r w:rsidR="000F558A" w:rsidRPr="000F558A">
        <w:t xml:space="preserve"> </w:t>
      </w:r>
      <w:r w:rsidR="000F558A" w:rsidRPr="000F558A">
        <w:rPr>
          <w:rFonts w:ascii="Times New Roman" w:hAnsi="Times New Roman" w:cs="Times New Roman"/>
          <w:bCs/>
          <w:color w:val="000000"/>
          <w:sz w:val="24"/>
          <w:szCs w:val="24"/>
        </w:rPr>
        <w:t>Fundusze Europejskie dla Lubelskiego 2021-2027, Priorytetu X Lepsza edukacja, Działania 10.</w:t>
      </w:r>
      <w:r w:rsidR="00F801E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F558A" w:rsidRPr="000F5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801E5" w:rsidRPr="00F801E5">
        <w:rPr>
          <w:rFonts w:ascii="Times New Roman" w:hAnsi="Times New Roman" w:cs="Times New Roman"/>
          <w:bCs/>
          <w:sz w:val="24"/>
          <w:szCs w:val="24"/>
        </w:rPr>
        <w:t>Wsparcie edukacji w ramach Zintegrowanych Inwestycji Terytorialnych</w:t>
      </w:r>
    </w:p>
    <w:p w14:paraId="7063BD12" w14:textId="77777777" w:rsidR="000F558A" w:rsidRPr="000F558A" w:rsidRDefault="004205F1" w:rsidP="000F558A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558A">
        <w:rPr>
          <w:rFonts w:ascii="Times New Roman" w:hAnsi="Times New Roman" w:cs="Times New Roman"/>
          <w:b/>
          <w:sz w:val="24"/>
          <w:szCs w:val="24"/>
        </w:rPr>
        <w:t>Strona internetowa projektu:</w:t>
      </w:r>
      <w:r w:rsidR="000B4478" w:rsidRPr="000B4478">
        <w:t xml:space="preserve"> </w:t>
      </w:r>
    </w:p>
    <w:p w14:paraId="0A19ECDE" w14:textId="59F6E95F" w:rsidR="004205F1" w:rsidRPr="00F41AE3" w:rsidRDefault="004205F1" w:rsidP="00F41AE3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3">
        <w:rPr>
          <w:rFonts w:ascii="Times New Roman" w:hAnsi="Times New Roman" w:cs="Times New Roman"/>
          <w:b/>
          <w:sz w:val="24"/>
          <w:szCs w:val="24"/>
        </w:rPr>
        <w:t>UP –</w:t>
      </w:r>
      <w:r w:rsidRPr="00F41AE3">
        <w:rPr>
          <w:rFonts w:ascii="Times New Roman" w:hAnsi="Times New Roman" w:cs="Times New Roman"/>
          <w:sz w:val="24"/>
          <w:szCs w:val="24"/>
        </w:rPr>
        <w:t xml:space="preserve"> uczestnik projektu;</w:t>
      </w:r>
    </w:p>
    <w:p w14:paraId="1FA0AA89" w14:textId="207C815D" w:rsidR="004205F1" w:rsidRDefault="00F41AE3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5F1" w:rsidRPr="00AA591B">
        <w:rPr>
          <w:rFonts w:ascii="Times New Roman" w:hAnsi="Times New Roman" w:cs="Times New Roman"/>
          <w:b/>
          <w:sz w:val="24"/>
          <w:szCs w:val="24"/>
        </w:rPr>
        <w:t>M –</w:t>
      </w:r>
      <w:r w:rsidR="004205F1" w:rsidRPr="00AA591B">
        <w:rPr>
          <w:rFonts w:ascii="Times New Roman" w:hAnsi="Times New Roman" w:cs="Times New Roman"/>
          <w:sz w:val="24"/>
          <w:szCs w:val="24"/>
        </w:rPr>
        <w:t xml:space="preserve"> mężczyźni;</w:t>
      </w:r>
    </w:p>
    <w:p w14:paraId="71BB11D9" w14:textId="7E52DEC9" w:rsidR="004205F1" w:rsidRDefault="00F41AE3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5F1" w:rsidRPr="00AA591B">
        <w:rPr>
          <w:rFonts w:ascii="Times New Roman" w:hAnsi="Times New Roman" w:cs="Times New Roman"/>
          <w:b/>
          <w:sz w:val="24"/>
          <w:szCs w:val="24"/>
        </w:rPr>
        <w:t>K –</w:t>
      </w:r>
      <w:r w:rsidR="004205F1" w:rsidRPr="00AA591B">
        <w:rPr>
          <w:rFonts w:ascii="Times New Roman" w:hAnsi="Times New Roman" w:cs="Times New Roman"/>
          <w:sz w:val="24"/>
          <w:szCs w:val="24"/>
        </w:rPr>
        <w:t xml:space="preserve"> kobiety;</w:t>
      </w:r>
    </w:p>
    <w:p w14:paraId="0330291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49F62" w14:textId="77777777" w:rsidR="004205F1" w:rsidRPr="003473C2" w:rsidRDefault="004205F1" w:rsidP="00902D5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B835881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Założenia projektu</w:t>
      </w:r>
    </w:p>
    <w:p w14:paraId="18760F55" w14:textId="4A03F004" w:rsidR="00895FB8" w:rsidRPr="00895FB8" w:rsidRDefault="00895FB8" w:rsidP="00895FB8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Celem głównym projektu jest powiększenie oferty edukacyjnej i podniesienie jakości usług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zakresie edukacji w szkołach podstawowych (SP) znajdujących się na terenie Miejskiego Obszaru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Funkcjonalnego Opole Lubelskie (MOF OL), tj.: SP na terenach Gminy Opole Lubelskie (GOL),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Gminy Karczmiska (GK), Gminy Poniatowa (GP) oraz Gminy Chodel (</w:t>
      </w:r>
      <w:proofErr w:type="spellStart"/>
      <w:r w:rsidRPr="00895FB8">
        <w:rPr>
          <w:rFonts w:ascii="Times New Roman" w:hAnsi="Times New Roman" w:cs="Times New Roman"/>
          <w:sz w:val="24"/>
          <w:szCs w:val="24"/>
        </w:rPr>
        <w:t>GCh</w:t>
      </w:r>
      <w:proofErr w:type="spellEnd"/>
      <w:r w:rsidRPr="00895FB8">
        <w:rPr>
          <w:rFonts w:ascii="Times New Roman" w:hAnsi="Times New Roman" w:cs="Times New Roman"/>
          <w:sz w:val="24"/>
          <w:szCs w:val="24"/>
        </w:rPr>
        <w:t>), w tym rozwój edukacji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włączającej oraz wyposażenie szkół w pomoce dydaktyczne rozwijające umiejętności i kompetencje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kluczowe uczniów (U) w okresie od 01.06.2025 r. do 31.10.2028 r.</w:t>
      </w:r>
    </w:p>
    <w:p w14:paraId="6B42C741" w14:textId="61DE5D40" w:rsidR="00A349D6" w:rsidRDefault="00A349D6" w:rsidP="00A349D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Gr</w:t>
      </w:r>
      <w:r w:rsidR="00895FB8">
        <w:rPr>
          <w:rFonts w:ascii="Times New Roman" w:hAnsi="Times New Roman" w:cs="Times New Roman"/>
          <w:sz w:val="24"/>
          <w:szCs w:val="24"/>
        </w:rPr>
        <w:t>upę</w:t>
      </w:r>
      <w:r w:rsidRPr="00A349D6">
        <w:rPr>
          <w:rFonts w:ascii="Times New Roman" w:hAnsi="Times New Roman" w:cs="Times New Roman"/>
          <w:sz w:val="24"/>
          <w:szCs w:val="24"/>
        </w:rPr>
        <w:t xml:space="preserve"> docelową (GD) w P</w:t>
      </w:r>
      <w:r w:rsidR="00895FB8">
        <w:rPr>
          <w:rFonts w:ascii="Times New Roman" w:hAnsi="Times New Roman" w:cs="Times New Roman"/>
          <w:sz w:val="24"/>
          <w:szCs w:val="24"/>
        </w:rPr>
        <w:t>rojekcie</w:t>
      </w:r>
      <w:r w:rsidRPr="00A349D6">
        <w:rPr>
          <w:rFonts w:ascii="Times New Roman" w:hAnsi="Times New Roman" w:cs="Times New Roman"/>
          <w:sz w:val="24"/>
          <w:szCs w:val="24"/>
        </w:rPr>
        <w:t xml:space="preserve"> stanowi:</w:t>
      </w:r>
    </w:p>
    <w:p w14:paraId="18E2D32E" w14:textId="35B63F0E" w:rsidR="00895FB8" w:rsidRPr="00895FB8" w:rsidRDefault="00895FB8" w:rsidP="00895FB8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 xml:space="preserve">min. 1913 </w:t>
      </w:r>
      <w:r w:rsidRPr="00895FB8">
        <w:rPr>
          <w:rFonts w:ascii="Times New Roman" w:hAnsi="Times New Roman" w:cs="Times New Roman"/>
          <w:sz w:val="24"/>
          <w:szCs w:val="24"/>
        </w:rPr>
        <w:t>uczniów</w:t>
      </w:r>
      <w:r w:rsidRPr="00895FB8">
        <w:rPr>
          <w:rFonts w:ascii="Times New Roman" w:hAnsi="Times New Roman" w:cs="Times New Roman"/>
          <w:sz w:val="24"/>
          <w:szCs w:val="24"/>
        </w:rPr>
        <w:t xml:space="preserve"> (926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987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zkół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odstawowych</w:t>
      </w:r>
      <w:r w:rsidRPr="00895FB8">
        <w:rPr>
          <w:rFonts w:ascii="Times New Roman" w:hAnsi="Times New Roman" w:cs="Times New Roman"/>
          <w:sz w:val="24"/>
          <w:szCs w:val="24"/>
        </w:rPr>
        <w:t xml:space="preserve"> MOF O</w:t>
      </w:r>
      <w:r w:rsidRPr="00895FB8">
        <w:rPr>
          <w:rFonts w:ascii="Times New Roman" w:hAnsi="Times New Roman" w:cs="Times New Roman"/>
          <w:sz w:val="24"/>
          <w:szCs w:val="24"/>
        </w:rPr>
        <w:t xml:space="preserve">pole </w:t>
      </w:r>
      <w:r w:rsidRPr="00895FB8">
        <w:rPr>
          <w:rFonts w:ascii="Times New Roman" w:hAnsi="Times New Roman" w:cs="Times New Roman"/>
          <w:sz w:val="24"/>
          <w:szCs w:val="24"/>
        </w:rPr>
        <w:t>L</w:t>
      </w:r>
      <w:r w:rsidRPr="00895FB8">
        <w:rPr>
          <w:rFonts w:ascii="Times New Roman" w:hAnsi="Times New Roman" w:cs="Times New Roman"/>
          <w:sz w:val="24"/>
          <w:szCs w:val="24"/>
        </w:rPr>
        <w:t>ubelskie</w:t>
      </w:r>
      <w:r w:rsidRPr="00895FB8">
        <w:rPr>
          <w:rFonts w:ascii="Times New Roman" w:hAnsi="Times New Roman" w:cs="Times New Roman"/>
          <w:sz w:val="24"/>
          <w:szCs w:val="24"/>
        </w:rPr>
        <w:t xml:space="preserve"> znajdujących się na terenach:</w:t>
      </w:r>
    </w:p>
    <w:p w14:paraId="7D856775" w14:textId="77777777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923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895FB8">
        <w:rPr>
          <w:rFonts w:ascii="Times New Roman" w:hAnsi="Times New Roman" w:cs="Times New Roman"/>
          <w:sz w:val="24"/>
          <w:szCs w:val="24"/>
        </w:rPr>
        <w:t xml:space="preserve"> (432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491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 xml:space="preserve">) Gminy Opole Lubelskie: </w:t>
      </w:r>
    </w:p>
    <w:p w14:paraId="5ACE64EA" w14:textId="48346A70" w:rsidR="00895FB8" w:rsidRPr="00895FB8" w:rsidRDefault="00895FB8" w:rsidP="00895FB8">
      <w:pPr>
        <w:pStyle w:val="Akapitzlist"/>
        <w:numPr>
          <w:ilvl w:val="3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335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95FB8">
        <w:rPr>
          <w:rFonts w:ascii="Times New Roman" w:hAnsi="Times New Roman" w:cs="Times New Roman"/>
          <w:sz w:val="24"/>
          <w:szCs w:val="24"/>
        </w:rPr>
        <w:t>(152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183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nr 1 im. K.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 xml:space="preserve">Makuszyńskiego w Opolu Lubelskim, </w:t>
      </w:r>
    </w:p>
    <w:p w14:paraId="647ECAF8" w14:textId="58149090" w:rsidR="00895FB8" w:rsidRPr="00895FB8" w:rsidRDefault="00895FB8" w:rsidP="00895FB8">
      <w:pPr>
        <w:pStyle w:val="Akapitzlist"/>
        <w:numPr>
          <w:ilvl w:val="3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259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95FB8">
        <w:rPr>
          <w:rFonts w:ascii="Times New Roman" w:hAnsi="Times New Roman" w:cs="Times New Roman"/>
          <w:sz w:val="24"/>
          <w:szCs w:val="24"/>
        </w:rPr>
        <w:t>(124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135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nr 2 im. O. Kolbergera w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 xml:space="preserve">Opolu Lubelskim, </w:t>
      </w:r>
    </w:p>
    <w:p w14:paraId="2658FB80" w14:textId="29E9B6FF" w:rsidR="00895FB8" w:rsidRPr="00895FB8" w:rsidRDefault="00895FB8" w:rsidP="00895FB8">
      <w:pPr>
        <w:pStyle w:val="Akapitzlist"/>
        <w:numPr>
          <w:ilvl w:val="3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85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95FB8">
        <w:rPr>
          <w:rFonts w:ascii="Times New Roman" w:hAnsi="Times New Roman" w:cs="Times New Roman"/>
          <w:sz w:val="24"/>
          <w:szCs w:val="24"/>
        </w:rPr>
        <w:t>(41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44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895FB8">
        <w:rPr>
          <w:rFonts w:ascii="Times New Roman" w:hAnsi="Times New Roman" w:cs="Times New Roman"/>
          <w:sz w:val="24"/>
          <w:szCs w:val="24"/>
        </w:rPr>
        <w:t>Skokowie</w:t>
      </w:r>
      <w:proofErr w:type="spellEnd"/>
      <w:r w:rsidRPr="00895F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1678F0" w14:textId="4BE0CACC" w:rsidR="00895FB8" w:rsidRPr="00895FB8" w:rsidRDefault="00895FB8" w:rsidP="00895FB8">
      <w:pPr>
        <w:pStyle w:val="Akapitzlist"/>
        <w:numPr>
          <w:ilvl w:val="3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37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95FB8">
        <w:rPr>
          <w:rFonts w:ascii="Times New Roman" w:hAnsi="Times New Roman" w:cs="Times New Roman"/>
          <w:sz w:val="24"/>
          <w:szCs w:val="24"/>
        </w:rPr>
        <w:t>(20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17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w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Wandalinie,</w:t>
      </w:r>
    </w:p>
    <w:p w14:paraId="0FF46393" w14:textId="3A6080C2" w:rsidR="00895FB8" w:rsidRPr="00895FB8" w:rsidRDefault="00895FB8" w:rsidP="00895FB8">
      <w:pPr>
        <w:pStyle w:val="Akapitzlist"/>
        <w:numPr>
          <w:ilvl w:val="3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170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95FB8">
        <w:rPr>
          <w:rFonts w:ascii="Times New Roman" w:hAnsi="Times New Roman" w:cs="Times New Roman"/>
          <w:sz w:val="24"/>
          <w:szCs w:val="24"/>
        </w:rPr>
        <w:t>(78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92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im. Św. JPII w Kluczkowicach, </w:t>
      </w:r>
    </w:p>
    <w:p w14:paraId="39A7818B" w14:textId="5F22609B" w:rsidR="00895FB8" w:rsidRDefault="00895FB8" w:rsidP="00895FB8">
      <w:pPr>
        <w:pStyle w:val="Akapitzlist"/>
        <w:numPr>
          <w:ilvl w:val="3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lastRenderedPageBreak/>
        <w:t>37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95FB8">
        <w:rPr>
          <w:rFonts w:ascii="Times New Roman" w:hAnsi="Times New Roman" w:cs="Times New Roman"/>
          <w:sz w:val="24"/>
          <w:szCs w:val="24"/>
        </w:rPr>
        <w:t>(17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20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im. Św. M.M. Kolbe w Pusznie Godowskim,</w:t>
      </w:r>
    </w:p>
    <w:p w14:paraId="32787F14" w14:textId="69A089AB" w:rsidR="00895FB8" w:rsidRPr="00895FB8" w:rsidRDefault="00895FB8" w:rsidP="00895FB8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175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895FB8">
        <w:rPr>
          <w:rFonts w:ascii="Times New Roman" w:hAnsi="Times New Roman" w:cs="Times New Roman"/>
          <w:sz w:val="24"/>
          <w:szCs w:val="24"/>
        </w:rPr>
        <w:t xml:space="preserve"> (80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95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 xml:space="preserve">) Gminy Karczmiska </w:t>
      </w:r>
      <w:r w:rsidRPr="00895FB8">
        <w:rPr>
          <w:rFonts w:ascii="Times New Roman" w:hAnsi="Times New Roman" w:cs="Times New Roman"/>
          <w:sz w:val="24"/>
          <w:szCs w:val="24"/>
        </w:rPr>
        <w:t>–</w:t>
      </w:r>
      <w:r w:rsidRPr="00895FB8">
        <w:rPr>
          <w:rFonts w:ascii="Times New Roman" w:hAnsi="Times New Roman" w:cs="Times New Roman"/>
          <w:sz w:val="24"/>
          <w:szCs w:val="24"/>
        </w:rPr>
        <w:t xml:space="preserve">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w Karczmiskach</w:t>
      </w:r>
    </w:p>
    <w:p w14:paraId="27F72EEA" w14:textId="27697B8E" w:rsidR="00895FB8" w:rsidRPr="00895FB8" w:rsidRDefault="00895FB8" w:rsidP="00895FB8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739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895FB8">
        <w:rPr>
          <w:rFonts w:ascii="Times New Roman" w:hAnsi="Times New Roman" w:cs="Times New Roman"/>
          <w:sz w:val="24"/>
          <w:szCs w:val="24"/>
        </w:rPr>
        <w:t xml:space="preserve"> (382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357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Gminy Poniatowa</w:t>
      </w:r>
      <w:r w:rsidRPr="00895FB8">
        <w:rPr>
          <w:rFonts w:ascii="Times New Roman" w:hAnsi="Times New Roman" w:cs="Times New Roman"/>
          <w:sz w:val="24"/>
          <w:szCs w:val="24"/>
        </w:rPr>
        <w:t>:</w:t>
      </w:r>
    </w:p>
    <w:p w14:paraId="393E55AC" w14:textId="1A2A0DEA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57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(25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32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im. J. Kochanowskiego w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 xml:space="preserve">Poniatowej Kolonii, </w:t>
      </w:r>
    </w:p>
    <w:p w14:paraId="4A99DB7A" w14:textId="289F570D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59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(32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27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im. H. Sienkiewicza w Kowali, </w:t>
      </w:r>
    </w:p>
    <w:p w14:paraId="36E5DFE2" w14:textId="12DF6CD5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102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(58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>44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im. M. Konopnickiej w Kraczewicach, </w:t>
      </w:r>
    </w:p>
    <w:p w14:paraId="621204BC" w14:textId="650861EE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61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(36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25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im. Ewy Szelburg -Zarembiny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 xml:space="preserve">w Niezabitowie, </w:t>
      </w:r>
    </w:p>
    <w:p w14:paraId="24F99AD2" w14:textId="2D37D80A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460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(231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229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im. St. Żeromskiego w Poniatowe</w:t>
      </w:r>
      <w:r w:rsidRPr="00895FB8">
        <w:rPr>
          <w:rFonts w:ascii="Times New Roman" w:hAnsi="Times New Roman" w:cs="Times New Roman"/>
          <w:sz w:val="24"/>
          <w:szCs w:val="24"/>
        </w:rPr>
        <w:t>j</w:t>
      </w:r>
    </w:p>
    <w:p w14:paraId="1D988CD4" w14:textId="77777777" w:rsidR="00895FB8" w:rsidRPr="00895FB8" w:rsidRDefault="00895FB8" w:rsidP="00895FB8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 xml:space="preserve">76 </w:t>
      </w:r>
      <w:r w:rsidRPr="00895FB8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95FB8">
        <w:rPr>
          <w:rFonts w:ascii="Times New Roman" w:hAnsi="Times New Roman" w:cs="Times New Roman"/>
          <w:sz w:val="24"/>
          <w:szCs w:val="24"/>
        </w:rPr>
        <w:t>(32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44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</w:t>
      </w:r>
      <w:r w:rsidRPr="00895FB8">
        <w:rPr>
          <w:rFonts w:ascii="Times New Roman" w:hAnsi="Times New Roman" w:cs="Times New Roman"/>
          <w:sz w:val="24"/>
          <w:szCs w:val="24"/>
        </w:rPr>
        <w:t xml:space="preserve"> </w:t>
      </w:r>
      <w:r w:rsidRPr="00895FB8">
        <w:rPr>
          <w:rFonts w:ascii="Times New Roman" w:hAnsi="Times New Roman" w:cs="Times New Roman"/>
          <w:sz w:val="24"/>
          <w:szCs w:val="24"/>
        </w:rPr>
        <w:t xml:space="preserve">Gminy Chodel: </w:t>
      </w:r>
    </w:p>
    <w:p w14:paraId="41C9B1DC" w14:textId="77777777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24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(9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15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w Granicach,</w:t>
      </w:r>
    </w:p>
    <w:p w14:paraId="355E082A" w14:textId="77777777" w:rsidR="00895FB8" w:rsidRP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32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(13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19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 xml:space="preserve">odstawowej </w:t>
      </w:r>
      <w:r w:rsidRPr="00895FB8">
        <w:rPr>
          <w:rFonts w:ascii="Times New Roman" w:hAnsi="Times New Roman" w:cs="Times New Roman"/>
          <w:sz w:val="24"/>
          <w:szCs w:val="24"/>
        </w:rPr>
        <w:t>w Ratoszynie,</w:t>
      </w:r>
    </w:p>
    <w:p w14:paraId="40461737" w14:textId="0B454750" w:rsidR="00895FB8" w:rsidRDefault="00895FB8" w:rsidP="00895FB8">
      <w:pPr>
        <w:pStyle w:val="Akapitzlist"/>
        <w:numPr>
          <w:ilvl w:val="2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FB8">
        <w:rPr>
          <w:rFonts w:ascii="Times New Roman" w:hAnsi="Times New Roman" w:cs="Times New Roman"/>
          <w:sz w:val="24"/>
          <w:szCs w:val="24"/>
        </w:rPr>
        <w:t>20</w:t>
      </w:r>
      <w:r w:rsidRPr="00895FB8">
        <w:rPr>
          <w:rFonts w:ascii="Times New Roman" w:hAnsi="Times New Roman" w:cs="Times New Roman"/>
          <w:sz w:val="24"/>
          <w:szCs w:val="24"/>
        </w:rPr>
        <w:t xml:space="preserve"> uczniów </w:t>
      </w:r>
      <w:r w:rsidRPr="00895FB8">
        <w:rPr>
          <w:rFonts w:ascii="Times New Roman" w:hAnsi="Times New Roman" w:cs="Times New Roman"/>
          <w:sz w:val="24"/>
          <w:szCs w:val="24"/>
        </w:rPr>
        <w:t>(10</w:t>
      </w:r>
      <w:r w:rsidRPr="00895FB8">
        <w:rPr>
          <w:rFonts w:ascii="Times New Roman" w:hAnsi="Times New Roman" w:cs="Times New Roman"/>
          <w:sz w:val="24"/>
          <w:szCs w:val="24"/>
        </w:rPr>
        <w:t xml:space="preserve"> kobiet</w:t>
      </w:r>
      <w:r w:rsidRPr="00895FB8">
        <w:rPr>
          <w:rFonts w:ascii="Times New Roman" w:hAnsi="Times New Roman" w:cs="Times New Roman"/>
          <w:sz w:val="24"/>
          <w:szCs w:val="24"/>
        </w:rPr>
        <w:t>, 10</w:t>
      </w:r>
      <w:r w:rsidRPr="00895FB8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895FB8">
        <w:rPr>
          <w:rFonts w:ascii="Times New Roman" w:hAnsi="Times New Roman" w:cs="Times New Roman"/>
          <w:sz w:val="24"/>
          <w:szCs w:val="24"/>
        </w:rPr>
        <w:t>) S</w:t>
      </w:r>
      <w:r w:rsidRPr="00895FB8">
        <w:rPr>
          <w:rFonts w:ascii="Times New Roman" w:hAnsi="Times New Roman" w:cs="Times New Roman"/>
          <w:sz w:val="24"/>
          <w:szCs w:val="24"/>
        </w:rPr>
        <w:t xml:space="preserve">zkoły </w:t>
      </w:r>
      <w:r w:rsidRPr="00895FB8">
        <w:rPr>
          <w:rFonts w:ascii="Times New Roman" w:hAnsi="Times New Roman" w:cs="Times New Roman"/>
          <w:sz w:val="24"/>
          <w:szCs w:val="24"/>
        </w:rPr>
        <w:t>P</w:t>
      </w:r>
      <w:r w:rsidRPr="00895FB8">
        <w:rPr>
          <w:rFonts w:ascii="Times New Roman" w:hAnsi="Times New Roman" w:cs="Times New Roman"/>
          <w:sz w:val="24"/>
          <w:szCs w:val="24"/>
        </w:rPr>
        <w:t>odstawowej</w:t>
      </w:r>
      <w:r w:rsidRPr="00895FB8">
        <w:rPr>
          <w:rFonts w:ascii="Times New Roman" w:hAnsi="Times New Roman" w:cs="Times New Roman"/>
          <w:sz w:val="24"/>
          <w:szCs w:val="24"/>
        </w:rPr>
        <w:t xml:space="preserve"> w Chodlu;</w:t>
      </w:r>
    </w:p>
    <w:p w14:paraId="77C69076" w14:textId="17A1055E" w:rsidR="004722D4" w:rsidRPr="004722D4" w:rsidRDefault="00895FB8" w:rsidP="004722D4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>w tym min. 47 O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sób </w:t>
      </w:r>
      <w:r w:rsidRPr="004722D4">
        <w:rPr>
          <w:rFonts w:ascii="Times New Roman" w:hAnsi="Times New Roman" w:cs="Times New Roman"/>
          <w:sz w:val="24"/>
          <w:szCs w:val="24"/>
        </w:rPr>
        <w:t>N</w:t>
      </w:r>
      <w:r w:rsidR="004722D4" w:rsidRPr="004722D4">
        <w:rPr>
          <w:rFonts w:ascii="Times New Roman" w:hAnsi="Times New Roman" w:cs="Times New Roman"/>
          <w:sz w:val="24"/>
          <w:szCs w:val="24"/>
        </w:rPr>
        <w:t>iepełnosprawnych</w:t>
      </w:r>
      <w:r w:rsidRPr="004722D4">
        <w:rPr>
          <w:rFonts w:ascii="Times New Roman" w:hAnsi="Times New Roman" w:cs="Times New Roman"/>
          <w:sz w:val="24"/>
          <w:szCs w:val="24"/>
        </w:rPr>
        <w:t>, 181 ze S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pecjalnymi </w:t>
      </w:r>
      <w:r w:rsidRPr="004722D4">
        <w:rPr>
          <w:rFonts w:ascii="Times New Roman" w:hAnsi="Times New Roman" w:cs="Times New Roman"/>
          <w:sz w:val="24"/>
          <w:szCs w:val="24"/>
        </w:rPr>
        <w:t>P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otrzebami </w:t>
      </w:r>
      <w:r w:rsidRPr="004722D4">
        <w:rPr>
          <w:rFonts w:ascii="Times New Roman" w:hAnsi="Times New Roman" w:cs="Times New Roman"/>
          <w:sz w:val="24"/>
          <w:szCs w:val="24"/>
        </w:rPr>
        <w:t>E</w:t>
      </w:r>
      <w:r w:rsidR="004722D4" w:rsidRPr="004722D4">
        <w:rPr>
          <w:rFonts w:ascii="Times New Roman" w:hAnsi="Times New Roman" w:cs="Times New Roman"/>
          <w:sz w:val="24"/>
          <w:szCs w:val="24"/>
        </w:rPr>
        <w:t>dukacyjnymi</w:t>
      </w:r>
    </w:p>
    <w:p w14:paraId="7367E6C4" w14:textId="430D695D" w:rsidR="00895FB8" w:rsidRPr="004722D4" w:rsidRDefault="00895FB8" w:rsidP="004722D4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>15 S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zkół </w:t>
      </w:r>
      <w:r w:rsidRPr="004722D4">
        <w:rPr>
          <w:rFonts w:ascii="Times New Roman" w:hAnsi="Times New Roman" w:cs="Times New Roman"/>
          <w:sz w:val="24"/>
          <w:szCs w:val="24"/>
        </w:rPr>
        <w:t>P</w:t>
      </w:r>
      <w:r w:rsidR="004722D4" w:rsidRPr="004722D4">
        <w:rPr>
          <w:rFonts w:ascii="Times New Roman" w:hAnsi="Times New Roman" w:cs="Times New Roman"/>
          <w:sz w:val="24"/>
          <w:szCs w:val="24"/>
        </w:rPr>
        <w:t>odstawowych</w:t>
      </w:r>
      <w:r w:rsidRPr="004722D4">
        <w:rPr>
          <w:rFonts w:ascii="Times New Roman" w:hAnsi="Times New Roman" w:cs="Times New Roman"/>
          <w:sz w:val="24"/>
          <w:szCs w:val="24"/>
        </w:rPr>
        <w:t xml:space="preserve"> - 6 w G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minie </w:t>
      </w:r>
      <w:r w:rsidRPr="004722D4">
        <w:rPr>
          <w:rFonts w:ascii="Times New Roman" w:hAnsi="Times New Roman" w:cs="Times New Roman"/>
          <w:sz w:val="24"/>
          <w:szCs w:val="24"/>
        </w:rPr>
        <w:t>O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pole </w:t>
      </w:r>
      <w:r w:rsidRPr="004722D4">
        <w:rPr>
          <w:rFonts w:ascii="Times New Roman" w:hAnsi="Times New Roman" w:cs="Times New Roman"/>
          <w:sz w:val="24"/>
          <w:szCs w:val="24"/>
        </w:rPr>
        <w:t>L</w:t>
      </w:r>
      <w:r w:rsidR="004722D4" w:rsidRPr="004722D4">
        <w:rPr>
          <w:rFonts w:ascii="Times New Roman" w:hAnsi="Times New Roman" w:cs="Times New Roman"/>
          <w:sz w:val="24"/>
          <w:szCs w:val="24"/>
        </w:rPr>
        <w:t>ubelskie</w:t>
      </w:r>
      <w:r w:rsidRPr="004722D4">
        <w:rPr>
          <w:rFonts w:ascii="Times New Roman" w:hAnsi="Times New Roman" w:cs="Times New Roman"/>
          <w:sz w:val="24"/>
          <w:szCs w:val="24"/>
        </w:rPr>
        <w:t>, 1 S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zkoła </w:t>
      </w:r>
      <w:r w:rsidRPr="004722D4">
        <w:rPr>
          <w:rFonts w:ascii="Times New Roman" w:hAnsi="Times New Roman" w:cs="Times New Roman"/>
          <w:sz w:val="24"/>
          <w:szCs w:val="24"/>
        </w:rPr>
        <w:t>P</w:t>
      </w:r>
      <w:r w:rsidR="004722D4" w:rsidRPr="004722D4">
        <w:rPr>
          <w:rFonts w:ascii="Times New Roman" w:hAnsi="Times New Roman" w:cs="Times New Roman"/>
          <w:sz w:val="24"/>
          <w:szCs w:val="24"/>
        </w:rPr>
        <w:t>odstawowa</w:t>
      </w:r>
      <w:r w:rsidRPr="004722D4">
        <w:rPr>
          <w:rFonts w:ascii="Times New Roman" w:hAnsi="Times New Roman" w:cs="Times New Roman"/>
          <w:sz w:val="24"/>
          <w:szCs w:val="24"/>
        </w:rPr>
        <w:t xml:space="preserve"> w G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minie </w:t>
      </w:r>
      <w:r w:rsidRPr="004722D4">
        <w:rPr>
          <w:rFonts w:ascii="Times New Roman" w:hAnsi="Times New Roman" w:cs="Times New Roman"/>
          <w:sz w:val="24"/>
          <w:szCs w:val="24"/>
        </w:rPr>
        <w:t>K</w:t>
      </w:r>
      <w:r w:rsidR="004722D4" w:rsidRPr="004722D4">
        <w:rPr>
          <w:rFonts w:ascii="Times New Roman" w:hAnsi="Times New Roman" w:cs="Times New Roman"/>
          <w:sz w:val="24"/>
          <w:szCs w:val="24"/>
        </w:rPr>
        <w:t>arczmiska</w:t>
      </w:r>
      <w:r w:rsidRPr="004722D4">
        <w:rPr>
          <w:rFonts w:ascii="Times New Roman" w:hAnsi="Times New Roman" w:cs="Times New Roman"/>
          <w:sz w:val="24"/>
          <w:szCs w:val="24"/>
        </w:rPr>
        <w:t>, 5 S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zkół </w:t>
      </w:r>
      <w:r w:rsidRPr="004722D4">
        <w:rPr>
          <w:rFonts w:ascii="Times New Roman" w:hAnsi="Times New Roman" w:cs="Times New Roman"/>
          <w:sz w:val="24"/>
          <w:szCs w:val="24"/>
        </w:rPr>
        <w:t>P</w:t>
      </w:r>
      <w:r w:rsidR="004722D4" w:rsidRPr="004722D4">
        <w:rPr>
          <w:rFonts w:ascii="Times New Roman" w:hAnsi="Times New Roman" w:cs="Times New Roman"/>
          <w:sz w:val="24"/>
          <w:szCs w:val="24"/>
        </w:rPr>
        <w:t>odstawowych</w:t>
      </w:r>
      <w:r w:rsidRPr="004722D4">
        <w:rPr>
          <w:rFonts w:ascii="Times New Roman" w:hAnsi="Times New Roman" w:cs="Times New Roman"/>
          <w:sz w:val="24"/>
          <w:szCs w:val="24"/>
        </w:rPr>
        <w:t xml:space="preserve"> w G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minie </w:t>
      </w:r>
      <w:r w:rsidRPr="004722D4">
        <w:rPr>
          <w:rFonts w:ascii="Times New Roman" w:hAnsi="Times New Roman" w:cs="Times New Roman"/>
          <w:sz w:val="24"/>
          <w:szCs w:val="24"/>
        </w:rPr>
        <w:t>P</w:t>
      </w:r>
      <w:r w:rsidR="004722D4" w:rsidRPr="004722D4">
        <w:rPr>
          <w:rFonts w:ascii="Times New Roman" w:hAnsi="Times New Roman" w:cs="Times New Roman"/>
          <w:sz w:val="24"/>
          <w:szCs w:val="24"/>
        </w:rPr>
        <w:t>oniatowa</w:t>
      </w:r>
      <w:r w:rsidRPr="004722D4">
        <w:rPr>
          <w:rFonts w:ascii="Times New Roman" w:hAnsi="Times New Roman" w:cs="Times New Roman"/>
          <w:sz w:val="24"/>
          <w:szCs w:val="24"/>
        </w:rPr>
        <w:t>, 3 S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zkoły </w:t>
      </w:r>
      <w:r w:rsidRPr="004722D4">
        <w:rPr>
          <w:rFonts w:ascii="Times New Roman" w:hAnsi="Times New Roman" w:cs="Times New Roman"/>
          <w:sz w:val="24"/>
          <w:szCs w:val="24"/>
        </w:rPr>
        <w:t>P</w:t>
      </w:r>
      <w:r w:rsidR="004722D4" w:rsidRPr="004722D4">
        <w:rPr>
          <w:rFonts w:ascii="Times New Roman" w:hAnsi="Times New Roman" w:cs="Times New Roman"/>
          <w:sz w:val="24"/>
          <w:szCs w:val="24"/>
        </w:rPr>
        <w:t>odstawowe</w:t>
      </w:r>
      <w:r w:rsidRPr="004722D4">
        <w:rPr>
          <w:rFonts w:ascii="Times New Roman" w:hAnsi="Times New Roman" w:cs="Times New Roman"/>
          <w:sz w:val="24"/>
          <w:szCs w:val="24"/>
        </w:rPr>
        <w:t xml:space="preserve"> w G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minie </w:t>
      </w:r>
      <w:r w:rsidRPr="004722D4">
        <w:rPr>
          <w:rFonts w:ascii="Times New Roman" w:hAnsi="Times New Roman" w:cs="Times New Roman"/>
          <w:sz w:val="24"/>
          <w:szCs w:val="24"/>
        </w:rPr>
        <w:t>Ch</w:t>
      </w:r>
      <w:r w:rsidR="004722D4" w:rsidRPr="004722D4">
        <w:rPr>
          <w:rFonts w:ascii="Times New Roman" w:hAnsi="Times New Roman" w:cs="Times New Roman"/>
          <w:sz w:val="24"/>
          <w:szCs w:val="24"/>
        </w:rPr>
        <w:t>odel</w:t>
      </w:r>
      <w:r w:rsidRPr="004722D4">
        <w:rPr>
          <w:rFonts w:ascii="Times New Roman" w:hAnsi="Times New Roman" w:cs="Times New Roman"/>
          <w:sz w:val="24"/>
          <w:szCs w:val="24"/>
        </w:rPr>
        <w:t>;</w:t>
      </w:r>
    </w:p>
    <w:p w14:paraId="6BADEC92" w14:textId="630BF5C0" w:rsidR="00895FB8" w:rsidRPr="004722D4" w:rsidRDefault="00895FB8" w:rsidP="004722D4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 xml:space="preserve">242 </w:t>
      </w:r>
      <w:r w:rsidR="004722D4" w:rsidRPr="004722D4">
        <w:rPr>
          <w:rFonts w:ascii="Times New Roman" w:hAnsi="Times New Roman" w:cs="Times New Roman"/>
          <w:sz w:val="24"/>
          <w:szCs w:val="24"/>
        </w:rPr>
        <w:t>nauczycieli</w:t>
      </w:r>
      <w:r w:rsidRPr="004722D4">
        <w:rPr>
          <w:rFonts w:ascii="Times New Roman" w:hAnsi="Times New Roman" w:cs="Times New Roman"/>
          <w:sz w:val="24"/>
          <w:szCs w:val="24"/>
        </w:rPr>
        <w:t xml:space="preserve"> (206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 kobiet</w:t>
      </w:r>
      <w:r w:rsidRPr="004722D4">
        <w:rPr>
          <w:rFonts w:ascii="Times New Roman" w:hAnsi="Times New Roman" w:cs="Times New Roman"/>
          <w:sz w:val="24"/>
          <w:szCs w:val="24"/>
        </w:rPr>
        <w:t>, 36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 mężczyzn</w:t>
      </w:r>
      <w:r w:rsidRPr="004722D4">
        <w:rPr>
          <w:rFonts w:ascii="Times New Roman" w:hAnsi="Times New Roman" w:cs="Times New Roman"/>
          <w:sz w:val="24"/>
          <w:szCs w:val="24"/>
        </w:rPr>
        <w:t>) ze S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zkół </w:t>
      </w:r>
      <w:r w:rsidRPr="004722D4">
        <w:rPr>
          <w:rFonts w:ascii="Times New Roman" w:hAnsi="Times New Roman" w:cs="Times New Roman"/>
          <w:sz w:val="24"/>
          <w:szCs w:val="24"/>
        </w:rPr>
        <w:t>P</w:t>
      </w:r>
      <w:r w:rsidR="004722D4" w:rsidRPr="004722D4">
        <w:rPr>
          <w:rFonts w:ascii="Times New Roman" w:hAnsi="Times New Roman" w:cs="Times New Roman"/>
          <w:sz w:val="24"/>
          <w:szCs w:val="24"/>
        </w:rPr>
        <w:t>odstawowych</w:t>
      </w:r>
      <w:r w:rsidRPr="004722D4">
        <w:rPr>
          <w:rFonts w:ascii="Times New Roman" w:hAnsi="Times New Roman" w:cs="Times New Roman"/>
          <w:sz w:val="24"/>
          <w:szCs w:val="24"/>
        </w:rPr>
        <w:t xml:space="preserve"> MOF O</w:t>
      </w:r>
      <w:r w:rsidR="004722D4" w:rsidRPr="004722D4">
        <w:rPr>
          <w:rFonts w:ascii="Times New Roman" w:hAnsi="Times New Roman" w:cs="Times New Roman"/>
          <w:sz w:val="24"/>
          <w:szCs w:val="24"/>
        </w:rPr>
        <w:t xml:space="preserve">pole </w:t>
      </w:r>
      <w:r w:rsidRPr="004722D4">
        <w:rPr>
          <w:rFonts w:ascii="Times New Roman" w:hAnsi="Times New Roman" w:cs="Times New Roman"/>
          <w:sz w:val="24"/>
          <w:szCs w:val="24"/>
        </w:rPr>
        <w:t>L</w:t>
      </w:r>
      <w:r w:rsidR="004722D4" w:rsidRPr="004722D4">
        <w:rPr>
          <w:rFonts w:ascii="Times New Roman" w:hAnsi="Times New Roman" w:cs="Times New Roman"/>
          <w:sz w:val="24"/>
          <w:szCs w:val="24"/>
        </w:rPr>
        <w:t>ubelskie</w:t>
      </w:r>
    </w:p>
    <w:p w14:paraId="70ED0D4B" w14:textId="0339CCB1" w:rsidR="00315147" w:rsidRPr="00A349D6" w:rsidRDefault="00315147" w:rsidP="00895FB8">
      <w:pPr>
        <w:pStyle w:val="Akapitzlist"/>
        <w:numPr>
          <w:ilvl w:val="0"/>
          <w:numId w:val="4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W ramach projektu realizowane będą następujące wsparcia:</w:t>
      </w:r>
    </w:p>
    <w:p w14:paraId="33CA4F5B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1. </w:t>
      </w:r>
      <w:r w:rsidRPr="00D67B31">
        <w:rPr>
          <w:rFonts w:ascii="Times New Roman" w:hAnsi="Times New Roman" w:cs="Times New Roman"/>
          <w:sz w:val="24"/>
          <w:szCs w:val="24"/>
        </w:rPr>
        <w:t xml:space="preserve">Program rozwojowy SP nr 1 im. Kornela Makuszyńskiego w Opolu Lubelskim </w:t>
      </w:r>
    </w:p>
    <w:p w14:paraId="73532FE5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2. Program rozwojowy SP nr 2 im. Oskara Kolbergera w Opolu Lubelskim </w:t>
      </w:r>
    </w:p>
    <w:p w14:paraId="59615C3A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Zadanie 3. </w:t>
      </w:r>
      <w:r w:rsidRPr="00D67B31">
        <w:rPr>
          <w:rFonts w:ascii="Times New Roman" w:hAnsi="Times New Roman" w:cs="Times New Roman"/>
          <w:sz w:val="24"/>
          <w:szCs w:val="24"/>
        </w:rPr>
        <w:t xml:space="preserve">Program rozwojowy SP w </w:t>
      </w:r>
      <w:proofErr w:type="spellStart"/>
      <w:r w:rsidRPr="00D67B31">
        <w:rPr>
          <w:rFonts w:ascii="Times New Roman" w:hAnsi="Times New Roman" w:cs="Times New Roman"/>
          <w:sz w:val="24"/>
          <w:szCs w:val="24"/>
        </w:rPr>
        <w:t>Skokowie</w:t>
      </w:r>
      <w:proofErr w:type="spellEnd"/>
      <w:r w:rsidRPr="00D67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BF677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Style w:val="ng-star-inserted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Zadanie 4.</w:t>
      </w:r>
      <w:r w:rsidRPr="00D67B31">
        <w:rPr>
          <w:rStyle w:val="apple-converted-space"/>
          <w:rFonts w:ascii="Times New Roman" w:hAnsi="Times New Roman" w:cs="Times New Roman"/>
          <w:color w:val="212121"/>
          <w:spacing w:val="2"/>
          <w:sz w:val="24"/>
          <w:szCs w:val="24"/>
        </w:rPr>
        <w:t> </w:t>
      </w:r>
      <w:r w:rsidRPr="00D67B31">
        <w:rPr>
          <w:rFonts w:ascii="Times New Roman" w:hAnsi="Times New Roman" w:cs="Times New Roman"/>
          <w:sz w:val="24"/>
          <w:szCs w:val="24"/>
        </w:rPr>
        <w:t xml:space="preserve">Program Rozwojowy SP w Wandalinie </w:t>
      </w:r>
    </w:p>
    <w:p w14:paraId="56CADB17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5. </w:t>
      </w:r>
      <w:r w:rsidRPr="00D67B31">
        <w:rPr>
          <w:rFonts w:ascii="Times New Roman" w:hAnsi="Times New Roman" w:cs="Times New Roman"/>
          <w:sz w:val="24"/>
          <w:szCs w:val="24"/>
        </w:rPr>
        <w:t>Program rozwojowy SP im. Św. Jana Pawła II w Kluczkowicach</w:t>
      </w:r>
    </w:p>
    <w:p w14:paraId="3F43F379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6. </w:t>
      </w:r>
      <w:r w:rsidRPr="00D67B31">
        <w:rPr>
          <w:rFonts w:ascii="Times New Roman" w:hAnsi="Times New Roman" w:cs="Times New Roman"/>
          <w:sz w:val="24"/>
          <w:szCs w:val="24"/>
        </w:rPr>
        <w:t xml:space="preserve">Program rozwojowy SP w Pusznie Godowskim </w:t>
      </w:r>
    </w:p>
    <w:p w14:paraId="2CE034F0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7. </w:t>
      </w:r>
      <w:r w:rsidRPr="00D67B31">
        <w:rPr>
          <w:rFonts w:ascii="Times New Roman" w:hAnsi="Times New Roman" w:cs="Times New Roman"/>
          <w:sz w:val="24"/>
          <w:szCs w:val="24"/>
        </w:rPr>
        <w:t>Doradztwo zawodowe dla uczniów SP w Gminie Opole Lubelskie</w:t>
      </w:r>
    </w:p>
    <w:p w14:paraId="305B95B5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8. </w:t>
      </w:r>
      <w:r w:rsidRPr="00D67B31">
        <w:rPr>
          <w:rFonts w:ascii="Times New Roman" w:hAnsi="Times New Roman" w:cs="Times New Roman"/>
          <w:sz w:val="24"/>
          <w:szCs w:val="24"/>
        </w:rPr>
        <w:t xml:space="preserve">Program rozwojowy SP w Poniatowej </w:t>
      </w:r>
    </w:p>
    <w:p w14:paraId="448B1546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9. </w:t>
      </w:r>
      <w:r w:rsidRPr="00D67B31">
        <w:rPr>
          <w:rFonts w:ascii="Times New Roman" w:hAnsi="Times New Roman" w:cs="Times New Roman"/>
          <w:sz w:val="24"/>
          <w:szCs w:val="24"/>
        </w:rPr>
        <w:t xml:space="preserve">Program rozwojowy SP w Kraczewicach </w:t>
      </w:r>
    </w:p>
    <w:p w14:paraId="26BBF413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10. Program rozwojowy SP w Kowali </w:t>
      </w:r>
    </w:p>
    <w:p w14:paraId="138F47FC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11. Program rozwojowy SP w Niezabitowie </w:t>
      </w:r>
    </w:p>
    <w:p w14:paraId="7AC9422B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12. Program rozwojowy SP w Poniatowej Kolonii </w:t>
      </w:r>
    </w:p>
    <w:p w14:paraId="15FC7199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>Zadanie 13. Doradztwo zawodowe dla uczniów SP w Gminie Poniatowa</w:t>
      </w:r>
    </w:p>
    <w:p w14:paraId="109EA55F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>Zadanie 14. Program rozwojowy SP w Gminie Chodel - SP w Granicach, SP w Ratoszynie, SP w Chodlu</w:t>
      </w:r>
    </w:p>
    <w:p w14:paraId="313AD620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 xml:space="preserve">Zadanie 15. Program rozwojowy, doradztwo zawodowe dla uczniów SP w Karczmiskach </w:t>
      </w:r>
    </w:p>
    <w:p w14:paraId="39354E56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16. </w:t>
      </w:r>
      <w:r w:rsidRPr="00D67B31">
        <w:rPr>
          <w:rFonts w:ascii="Times New Roman" w:hAnsi="Times New Roman" w:cs="Times New Roman"/>
          <w:sz w:val="24"/>
          <w:szCs w:val="24"/>
        </w:rPr>
        <w:t>Doskonalenie zawodowe nauczycieli SP w Gminie Opole Lubelskie</w:t>
      </w:r>
    </w:p>
    <w:p w14:paraId="4D0B025F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>Zadanie 17. Doskonalenie zawodowe nauczycieli SP w Gminie Poniatowa</w:t>
      </w:r>
    </w:p>
    <w:p w14:paraId="3A66DB24" w14:textId="77777777" w:rsidR="004722D4" w:rsidRPr="00D67B31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>Zadanie 18. Doskonalenie zawodowe nauczycieli SP w Gminie Chodel</w:t>
      </w:r>
    </w:p>
    <w:p w14:paraId="49A40115" w14:textId="65761428" w:rsidR="004722D4" w:rsidRPr="004722D4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1">
        <w:rPr>
          <w:rFonts w:ascii="Times New Roman" w:hAnsi="Times New Roman" w:cs="Times New Roman"/>
          <w:sz w:val="24"/>
          <w:szCs w:val="24"/>
        </w:rPr>
        <w:t>Zadanie 19. Doskonalenie zawodowe nauczycieli SP w Gminie Karczmiska</w:t>
      </w:r>
    </w:p>
    <w:p w14:paraId="00ADEC7B" w14:textId="77777777" w:rsidR="004722D4" w:rsidRPr="004722D4" w:rsidRDefault="004722D4" w:rsidP="004722D4">
      <w:pPr>
        <w:pStyle w:val="Akapitzlist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91AD1" w14:textId="3ED0B18A" w:rsidR="004205F1" w:rsidRPr="003473C2" w:rsidRDefault="004205F1" w:rsidP="00D432EA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6870F" w14:textId="77777777" w:rsidR="004205F1" w:rsidRPr="003473C2" w:rsidRDefault="004205F1" w:rsidP="006310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§4</w:t>
      </w:r>
    </w:p>
    <w:p w14:paraId="30284110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Rekrutacja uczestników Projektu</w:t>
      </w:r>
    </w:p>
    <w:p w14:paraId="625204E0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Rekrutacja prowadzona będzie wśród uczestników projektu opisanych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§ 3 zgłaszających chęć uczestnictwa w Projekcie i spełniających kryteria rekrutacji określone w § 5.</w:t>
      </w:r>
    </w:p>
    <w:p w14:paraId="7F91ECD9" w14:textId="15EE36F4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Rekrutację prowadzić będzie w </w:t>
      </w:r>
      <w:r>
        <w:rPr>
          <w:rFonts w:ascii="Times New Roman" w:hAnsi="Times New Roman" w:cs="Times New Roman"/>
          <w:sz w:val="24"/>
          <w:szCs w:val="24"/>
        </w:rPr>
        <w:t>każdej szkole</w:t>
      </w:r>
      <w:r w:rsidRPr="003473C2">
        <w:rPr>
          <w:rFonts w:ascii="Times New Roman" w:hAnsi="Times New Roman" w:cs="Times New Roman"/>
          <w:sz w:val="24"/>
          <w:szCs w:val="24"/>
        </w:rPr>
        <w:t xml:space="preserve"> odrębna Komisja rekrutacyjna.</w:t>
      </w:r>
    </w:p>
    <w:p w14:paraId="1C383B1E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Regulamin Komisji rekrutacyjnej stanowi zał.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73C2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3440B229" w14:textId="70FA38AE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Rekrutacja prowadzona będzie przez Komisję rekrutacyjną w składzie: </w:t>
      </w:r>
      <w:r w:rsidR="00A349D6">
        <w:rPr>
          <w:rFonts w:ascii="Times New Roman" w:hAnsi="Times New Roman" w:cs="Times New Roman"/>
          <w:sz w:val="24"/>
          <w:szCs w:val="24"/>
        </w:rPr>
        <w:t>asystent kierownika i</w:t>
      </w:r>
      <w:r w:rsidR="00F95F10">
        <w:rPr>
          <w:rFonts w:ascii="Times New Roman" w:hAnsi="Times New Roman" w:cs="Times New Roman"/>
          <w:sz w:val="24"/>
          <w:szCs w:val="24"/>
        </w:rPr>
        <w:t xml:space="preserve"> </w:t>
      </w:r>
      <w:r w:rsidR="00A349D6">
        <w:rPr>
          <w:rFonts w:ascii="Times New Roman" w:hAnsi="Times New Roman" w:cs="Times New Roman"/>
          <w:sz w:val="24"/>
          <w:szCs w:val="24"/>
        </w:rPr>
        <w:t>d</w:t>
      </w:r>
      <w:r w:rsidRPr="003473C2">
        <w:rPr>
          <w:rFonts w:ascii="Times New Roman" w:hAnsi="Times New Roman" w:cs="Times New Roman"/>
          <w:sz w:val="24"/>
          <w:szCs w:val="24"/>
        </w:rPr>
        <w:t>yrektor</w:t>
      </w:r>
      <w:r w:rsidR="00A349D6">
        <w:rPr>
          <w:rFonts w:ascii="Times New Roman" w:hAnsi="Times New Roman" w:cs="Times New Roman"/>
          <w:sz w:val="24"/>
          <w:szCs w:val="24"/>
        </w:rPr>
        <w:t xml:space="preserve"> placówki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na podstawie dokumentów rekrutacyjnych i </w:t>
      </w:r>
      <w:r>
        <w:rPr>
          <w:rFonts w:ascii="Times New Roman" w:hAnsi="Times New Roman" w:cs="Times New Roman"/>
          <w:sz w:val="24"/>
          <w:szCs w:val="24"/>
        </w:rPr>
        <w:t>dokumentów dodatkowych (orzeczenia, zaświadczenia, opinie itp.)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poszanowaniem zasady równości szans kobiet i mężczyzn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oraz z zasadą równości szans i niedyskryminacji, w tym dostępności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dla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z niepełnosprawnościami.</w:t>
      </w:r>
    </w:p>
    <w:p w14:paraId="30FF9494" w14:textId="722E2061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każdej </w:t>
      </w:r>
      <w:r w:rsidR="00F95F10">
        <w:rPr>
          <w:rFonts w:ascii="Times New Roman" w:hAnsi="Times New Roman" w:cs="Times New Roman"/>
          <w:sz w:val="24"/>
          <w:szCs w:val="24"/>
        </w:rPr>
        <w:t>placówce</w:t>
      </w:r>
      <w:r w:rsidRPr="003473C2">
        <w:rPr>
          <w:rFonts w:ascii="Times New Roman" w:hAnsi="Times New Roman" w:cs="Times New Roman"/>
          <w:sz w:val="24"/>
          <w:szCs w:val="24"/>
        </w:rPr>
        <w:t xml:space="preserve"> przeprowadzona zostanie kampania informacyjno-promocyjna. Spotkania informacyjne na temat projektu będą odbywały się w klasach,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w których uczniowie się uczą, tak aby dotrzeć z informacją do każdej osoby, która będzie kwalifikowała się do udziału w projekcie.</w:t>
      </w:r>
      <w:r w:rsidR="00F95F10">
        <w:rPr>
          <w:rFonts w:ascii="Times New Roman" w:hAnsi="Times New Roman" w:cs="Times New Roman"/>
          <w:sz w:val="24"/>
          <w:szCs w:val="24"/>
        </w:rPr>
        <w:t xml:space="preserve"> W ośrodkach wychowania przedszkolnego zorganizowane zostaną spotkania dla rodziców.</w:t>
      </w:r>
    </w:p>
    <w:p w14:paraId="57F3C8C2" w14:textId="4B0BC52B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Informacja o rekrutacji będzie upowszechniona w szkołach</w:t>
      </w:r>
      <w:r w:rsidR="00F95F10">
        <w:rPr>
          <w:rFonts w:ascii="Times New Roman" w:hAnsi="Times New Roman" w:cs="Times New Roman"/>
          <w:sz w:val="24"/>
          <w:szCs w:val="24"/>
        </w:rPr>
        <w:t>/placówkach przedszkolnych</w:t>
      </w:r>
      <w:r w:rsidRPr="003473C2">
        <w:rPr>
          <w:rFonts w:ascii="Times New Roman" w:hAnsi="Times New Roman" w:cs="Times New Roman"/>
          <w:sz w:val="24"/>
          <w:szCs w:val="24"/>
        </w:rPr>
        <w:t xml:space="preserve"> na tablicach ogłoszeń oraz na stronach internetowych szkół</w:t>
      </w:r>
      <w:r w:rsidR="00F95F10">
        <w:rPr>
          <w:rFonts w:ascii="Times New Roman" w:hAnsi="Times New Roman" w:cs="Times New Roman"/>
          <w:sz w:val="24"/>
          <w:szCs w:val="24"/>
        </w:rPr>
        <w:t>/placówek przedszkolnych.</w:t>
      </w:r>
    </w:p>
    <w:p w14:paraId="3E698FE5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Rekrutacja uczestników odbywać się będzie w terminach podanych w ogłoszeniu                   o naborze zgodnie z harmonogramem projektu.</w:t>
      </w:r>
    </w:p>
    <w:p w14:paraId="72C220BA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Wymagane dokumenty rekrutacyjne dla uczestników wszystkich form wsparcia to:</w:t>
      </w:r>
    </w:p>
    <w:p w14:paraId="1C6E65ED" w14:textId="77777777"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sz w:val="24"/>
          <w:szCs w:val="24"/>
        </w:rPr>
        <w:t>zgłoszeniowy</w:t>
      </w:r>
    </w:p>
    <w:p w14:paraId="5248ED38" w14:textId="7CF6DA82" w:rsidR="005C744B" w:rsidRPr="003473C2" w:rsidRDefault="005C744B" w:rsidP="005C744B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uczniów</w:t>
      </w:r>
      <w:r w:rsidR="00F95F10">
        <w:rPr>
          <w:rFonts w:ascii="Times New Roman" w:hAnsi="Times New Roman" w:cs="Times New Roman"/>
          <w:sz w:val="24"/>
          <w:szCs w:val="24"/>
        </w:rPr>
        <w:t>/dzieci</w:t>
      </w:r>
      <w:r w:rsidRPr="003473C2">
        <w:rPr>
          <w:rFonts w:ascii="Times New Roman" w:hAnsi="Times New Roman" w:cs="Times New Roman"/>
          <w:sz w:val="24"/>
          <w:szCs w:val="24"/>
        </w:rPr>
        <w:t xml:space="preserve"> (zał. nr 1a),</w:t>
      </w:r>
    </w:p>
    <w:p w14:paraId="52C1590E" w14:textId="77777777" w:rsidR="005C744B" w:rsidRDefault="005C744B" w:rsidP="005C744B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nauczycieli (zał. nr 1b),</w:t>
      </w:r>
    </w:p>
    <w:p w14:paraId="48F10B0B" w14:textId="77777777"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oświadczenie o spełnianiu kryteriów formalnych</w:t>
      </w:r>
    </w:p>
    <w:p w14:paraId="62417C96" w14:textId="49C3FB84" w:rsidR="005C744B" w:rsidRPr="003473C2" w:rsidRDefault="005C744B" w:rsidP="005C744B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uczniów</w:t>
      </w:r>
      <w:r w:rsidR="00F95F10">
        <w:rPr>
          <w:rFonts w:ascii="Times New Roman" w:hAnsi="Times New Roman" w:cs="Times New Roman"/>
          <w:sz w:val="24"/>
          <w:szCs w:val="24"/>
        </w:rPr>
        <w:t>/dzieci</w:t>
      </w:r>
      <w:r w:rsidRPr="003473C2">
        <w:rPr>
          <w:rFonts w:ascii="Times New Roman" w:hAnsi="Times New Roman" w:cs="Times New Roman"/>
          <w:sz w:val="24"/>
          <w:szCs w:val="24"/>
        </w:rPr>
        <w:t xml:space="preserve"> (zał. nr 2a),</w:t>
      </w:r>
    </w:p>
    <w:p w14:paraId="05556D4C" w14:textId="77777777" w:rsidR="005C744B" w:rsidRDefault="005C744B" w:rsidP="005C744B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nauczycieli (zał. nr 2b),</w:t>
      </w:r>
    </w:p>
    <w:p w14:paraId="1BFC7FB3" w14:textId="77777777"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oświadczenie uczestnika projektu (zał. nr 3).</w:t>
      </w:r>
    </w:p>
    <w:p w14:paraId="40BBB857" w14:textId="77777777" w:rsidR="005C744B" w:rsidRPr="003473C2" w:rsidRDefault="005C744B" w:rsidP="005C744B">
      <w:pPr>
        <w:pStyle w:val="Akapitzlist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Dokumenty, o których mowa w pkt. </w:t>
      </w:r>
      <w:r>
        <w:rPr>
          <w:rFonts w:ascii="Times New Roman" w:hAnsi="Times New Roman" w:cs="Times New Roman"/>
          <w:sz w:val="24"/>
          <w:szCs w:val="24"/>
        </w:rPr>
        <w:t>8 (zał. 1a zał. 2a)</w:t>
      </w:r>
      <w:r w:rsidRPr="003473C2">
        <w:rPr>
          <w:rFonts w:ascii="Times New Roman" w:hAnsi="Times New Roman" w:cs="Times New Roman"/>
          <w:sz w:val="24"/>
          <w:szCs w:val="24"/>
        </w:rPr>
        <w:t xml:space="preserve"> muszą zostać podpisane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</w:p>
    <w:p w14:paraId="7C9BB1ED" w14:textId="5F0F42D3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Dokumenty rekrutacyjne dostępne są: na stronach internetowych szkół biorących udział w projekcie, na stronie internetowej Projektu, w pomieszczeniu wyznaczonym przez Dyrektora Szkoły oraz w Biurze Projektu prowadzonym przez Beneficjenta. </w:t>
      </w:r>
    </w:p>
    <w:p w14:paraId="7C05C682" w14:textId="032DA24A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Składanie dokumentów prowadzone będzie w każd</w:t>
      </w:r>
      <w:r>
        <w:rPr>
          <w:rFonts w:ascii="Times New Roman" w:hAnsi="Times New Roman" w:cs="Times New Roman"/>
          <w:sz w:val="24"/>
          <w:szCs w:val="24"/>
        </w:rPr>
        <w:t>ej szkole</w:t>
      </w:r>
      <w:r w:rsidR="00F95F10"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Dyrektora Szkoły</w:t>
      </w:r>
      <w:r w:rsidR="004722D4">
        <w:rPr>
          <w:rFonts w:ascii="Times New Roman" w:hAnsi="Times New Roman" w:cs="Times New Roman"/>
          <w:sz w:val="24"/>
          <w:szCs w:val="24"/>
        </w:rPr>
        <w:t>.</w:t>
      </w:r>
    </w:p>
    <w:p w14:paraId="6637A580" w14:textId="6CD9F77A" w:rsidR="00BD7F8D" w:rsidRPr="00A349D6" w:rsidRDefault="00BD7F8D" w:rsidP="00BD7F8D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mogą być składane w</w:t>
      </w:r>
      <w:r w:rsidRPr="003473C2">
        <w:rPr>
          <w:rFonts w:ascii="Times New Roman" w:hAnsi="Times New Roman" w:cs="Times New Roman"/>
          <w:sz w:val="24"/>
          <w:szCs w:val="24"/>
        </w:rPr>
        <w:t xml:space="preserve"> pomieszczeniu wyznaczonym przez Dyrektora Szkoły oraz w Biurze Projektu prowadzonym przez </w:t>
      </w:r>
      <w:r w:rsidRPr="00BD7F8D">
        <w:rPr>
          <w:rFonts w:ascii="Times New Roman" w:hAnsi="Times New Roman" w:cs="Times New Roman"/>
          <w:sz w:val="24"/>
          <w:szCs w:val="24"/>
        </w:rPr>
        <w:t xml:space="preserve">Beneficjenta. Miejsce rekrutacji oraz Biuro projektu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będą dostępne dla osób niepełnosprawnych –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są wyposażone w drzwi o odpowiedniej 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szerokoś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ci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obsługa w razie potrzeby zapewnia pomoc w pokonaniu schodów oraz możliwość skorzystania z tłumacza migowego/pętli indukcyjnej.</w:t>
      </w:r>
    </w:p>
    <w:p w14:paraId="55FEB517" w14:textId="77777777" w:rsidR="00A349D6" w:rsidRPr="00A349D6" w:rsidRDefault="00A349D6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Rekrutacja prowadzona będzie w taki sposób, aby nikomu nie ograniczać dostępu - dostosowane stron www, na których będą publikowane informacje o projekcie, biura projektu (szerokość drzwi, winda) oraz dokumenty rekrutacyjne do standardów WCAG 2.1 </w:t>
      </w:r>
    </w:p>
    <w:p w14:paraId="7C3ED15B" w14:textId="3FD7D477" w:rsidR="004205F1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Sporządzone zostaną listy uczestników zajęć oraz listy rezerwowe. Listy będą zatwierdzane przez Komisje rekrutacyjną.</w:t>
      </w:r>
    </w:p>
    <w:p w14:paraId="6D0415FA" w14:textId="77777777" w:rsid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Wszystkie osoby, które złożą dokumenty rekrutacyjne zostaną powiadomione                        o wynikach rekrutacji ustnie w szkole przez poszczególnych </w:t>
      </w:r>
      <w:r w:rsidR="00852C73" w:rsidRPr="00A349D6">
        <w:rPr>
          <w:rFonts w:ascii="Times New Roman" w:hAnsi="Times New Roman" w:cs="Times New Roman"/>
          <w:sz w:val="24"/>
          <w:szCs w:val="24"/>
        </w:rPr>
        <w:t>Dyrektorów</w:t>
      </w:r>
      <w:r w:rsidRPr="00A349D6">
        <w:rPr>
          <w:rFonts w:ascii="Times New Roman" w:hAnsi="Times New Roman" w:cs="Times New Roman"/>
          <w:sz w:val="24"/>
          <w:szCs w:val="24"/>
        </w:rPr>
        <w:t>.</w:t>
      </w:r>
    </w:p>
    <w:p w14:paraId="5587CCED" w14:textId="47601263" w:rsid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Osoby z list rezerwowych będą kwalifikowane do </w:t>
      </w:r>
      <w:r w:rsidR="00F95F10" w:rsidRPr="00A349D6">
        <w:rPr>
          <w:rFonts w:ascii="Times New Roman" w:hAnsi="Times New Roman" w:cs="Times New Roman"/>
          <w:sz w:val="24"/>
          <w:szCs w:val="24"/>
        </w:rPr>
        <w:t>projektu</w:t>
      </w:r>
      <w:r w:rsidRPr="00A349D6">
        <w:rPr>
          <w:rFonts w:ascii="Times New Roman" w:hAnsi="Times New Roman" w:cs="Times New Roman"/>
          <w:sz w:val="24"/>
          <w:szCs w:val="24"/>
        </w:rPr>
        <w:t xml:space="preserve"> w przypadku skreślenia z listy podstawowej uczestników projektu według kolejności umieszczenia</w:t>
      </w:r>
      <w:r w:rsidR="00F95F10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 xml:space="preserve">na liście rezerwowej, jednak tylko </w:t>
      </w:r>
      <w:proofErr w:type="gramStart"/>
      <w:r w:rsidRPr="00A349D6">
        <w:rPr>
          <w:rFonts w:ascii="Times New Roman" w:hAnsi="Times New Roman" w:cs="Times New Roman"/>
          <w:sz w:val="24"/>
          <w:szCs w:val="24"/>
        </w:rPr>
        <w:t>wówczas</w:t>
      </w:r>
      <w:proofErr w:type="gramEnd"/>
      <w:r w:rsidRPr="00A349D6">
        <w:rPr>
          <w:rFonts w:ascii="Times New Roman" w:hAnsi="Times New Roman" w:cs="Times New Roman"/>
          <w:sz w:val="24"/>
          <w:szCs w:val="24"/>
        </w:rPr>
        <w:t xml:space="preserve"> jeśli dane wsparcie zostanie przerwane w takim momencie, gdy będzie możliwe osiągnięcie efektów przez kolejnego uczestnika. Decyzja </w:t>
      </w:r>
      <w:r w:rsidRPr="00A349D6">
        <w:rPr>
          <w:rFonts w:ascii="Times New Roman" w:hAnsi="Times New Roman" w:cs="Times New Roman"/>
          <w:sz w:val="24"/>
          <w:szCs w:val="24"/>
        </w:rPr>
        <w:lastRenderedPageBreak/>
        <w:t xml:space="preserve">o możliwościach osiągnięcia tych efektów będzie podejmowana przez Zespół projektowy po zapoznaniu się z opinią </w:t>
      </w:r>
      <w:r w:rsidR="00F350A1" w:rsidRPr="00A349D6">
        <w:rPr>
          <w:rFonts w:ascii="Times New Roman" w:hAnsi="Times New Roman" w:cs="Times New Roman"/>
          <w:sz w:val="24"/>
          <w:szCs w:val="24"/>
        </w:rPr>
        <w:t>Dyrektora szkoły</w:t>
      </w:r>
      <w:r w:rsidR="004722D4">
        <w:rPr>
          <w:rFonts w:ascii="Times New Roman" w:hAnsi="Times New Roman" w:cs="Times New Roman"/>
          <w:sz w:val="24"/>
          <w:szCs w:val="24"/>
        </w:rPr>
        <w:t>.</w:t>
      </w:r>
    </w:p>
    <w:p w14:paraId="51C4CB56" w14:textId="40995612" w:rsidR="004205F1" w:rsidRP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Skreślenie z listy uczestników zajęć następuje w przypadku:</w:t>
      </w:r>
    </w:p>
    <w:p w14:paraId="05B98DEB" w14:textId="56CE2FE6" w:rsidR="004205F1" w:rsidRPr="003473C2" w:rsidRDefault="004205F1" w:rsidP="003473C2">
      <w:pPr>
        <w:tabs>
          <w:tab w:val="left" w:pos="993"/>
        </w:tabs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a) opuszczenia przez zakwalifikowanego uczestnika powyżej 20% zajęć,</w:t>
      </w:r>
    </w:p>
    <w:p w14:paraId="4733EC57" w14:textId="7441DDC3" w:rsidR="004205F1" w:rsidRPr="003473C2" w:rsidRDefault="004205F1" w:rsidP="00132D3B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b) przerwania przez zakwalifikowanego uczestnika udziału w projekcie,</w:t>
      </w:r>
    </w:p>
    <w:p w14:paraId="5655CA36" w14:textId="77777777" w:rsidR="00A349D6" w:rsidRDefault="00132D3B" w:rsidP="00A349D6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05F1" w:rsidRPr="003473C2">
        <w:rPr>
          <w:rFonts w:ascii="Times New Roman" w:hAnsi="Times New Roman" w:cs="Times New Roman"/>
          <w:sz w:val="24"/>
          <w:szCs w:val="24"/>
        </w:rPr>
        <w:t>) w przypadku innych losowych wydarzeń.</w:t>
      </w:r>
    </w:p>
    <w:p w14:paraId="1C5748AA" w14:textId="54BE95A8" w:rsidR="004205F1" w:rsidRPr="00A349D6" w:rsidRDefault="004205F1" w:rsidP="00A349D6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Komisja rekrutacyjna</w:t>
      </w:r>
      <w:r w:rsidR="00C63A94" w:rsidRPr="00A349D6">
        <w:rPr>
          <w:rFonts w:ascii="Times New Roman" w:hAnsi="Times New Roman" w:cs="Times New Roman"/>
          <w:sz w:val="24"/>
          <w:szCs w:val="24"/>
        </w:rPr>
        <w:t xml:space="preserve"> w</w:t>
      </w:r>
      <w:r w:rsidR="00FB14D4" w:rsidRPr="00A349D6">
        <w:rPr>
          <w:rFonts w:ascii="Times New Roman" w:hAnsi="Times New Roman" w:cs="Times New Roman"/>
          <w:sz w:val="24"/>
          <w:szCs w:val="24"/>
        </w:rPr>
        <w:t xml:space="preserve"> szkole</w:t>
      </w:r>
      <w:r w:rsidRPr="00A349D6">
        <w:rPr>
          <w:rFonts w:ascii="Times New Roman" w:hAnsi="Times New Roman" w:cs="Times New Roman"/>
          <w:sz w:val="24"/>
          <w:szCs w:val="24"/>
        </w:rPr>
        <w:t xml:space="preserve"> objęt</w:t>
      </w:r>
      <w:r w:rsidR="00FB14D4" w:rsidRPr="00A349D6">
        <w:rPr>
          <w:rFonts w:ascii="Times New Roman" w:hAnsi="Times New Roman" w:cs="Times New Roman"/>
          <w:sz w:val="24"/>
          <w:szCs w:val="24"/>
        </w:rPr>
        <w:t>ej</w:t>
      </w:r>
      <w:r w:rsidRPr="00A349D6">
        <w:rPr>
          <w:rFonts w:ascii="Times New Roman" w:hAnsi="Times New Roman" w:cs="Times New Roman"/>
          <w:sz w:val="24"/>
          <w:szCs w:val="24"/>
        </w:rPr>
        <w:t xml:space="preserve"> wsparciem,</w:t>
      </w:r>
      <w:r w:rsidR="00F350A1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po</w:t>
      </w:r>
      <w:r w:rsidR="00FB14D4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przeprowadzonej rekrutacji zobowiązana jest do sporządzenia Protokołu z rekrutacji.</w:t>
      </w:r>
    </w:p>
    <w:p w14:paraId="0FF4DB0F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499D4" w14:textId="77777777" w:rsidR="004205F1" w:rsidRPr="003473C2" w:rsidRDefault="004205F1" w:rsidP="00B9665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3741A60" w14:textId="5D033D99" w:rsidR="00F350A1" w:rsidRDefault="00F350A1" w:rsidP="00F350A1">
      <w:p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A1">
        <w:rPr>
          <w:rFonts w:ascii="Times New Roman" w:hAnsi="Times New Roman" w:cs="Times New Roman"/>
          <w:b/>
          <w:bCs/>
          <w:sz w:val="24"/>
          <w:szCs w:val="24"/>
        </w:rPr>
        <w:t>Kryteria udziału w projekcie</w:t>
      </w:r>
    </w:p>
    <w:p w14:paraId="17E23B22" w14:textId="77777777" w:rsidR="00F350A1" w:rsidRDefault="00F350A1" w:rsidP="00F350A1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Kryteria udziału w projekcie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24A3A0" w14:textId="76447881" w:rsidR="00F350A1" w:rsidRDefault="00F350A1" w:rsidP="00F350A1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 xml:space="preserve">formalne </w:t>
      </w:r>
      <w:r w:rsidR="00732419">
        <w:rPr>
          <w:rFonts w:ascii="Times New Roman" w:hAnsi="Times New Roman" w:cs="Times New Roman"/>
          <w:sz w:val="24"/>
          <w:szCs w:val="24"/>
        </w:rPr>
        <w:t xml:space="preserve">dla uczniów </w:t>
      </w:r>
      <w:r w:rsidRPr="00F350A1">
        <w:rPr>
          <w:rFonts w:ascii="Times New Roman" w:hAnsi="Times New Roman" w:cs="Times New Roman"/>
          <w:sz w:val="24"/>
          <w:szCs w:val="24"/>
        </w:rPr>
        <w:t xml:space="preserve">(uczęszczanie do </w:t>
      </w:r>
      <w:r w:rsidR="00F95F10">
        <w:rPr>
          <w:rFonts w:ascii="Times New Roman" w:hAnsi="Times New Roman" w:cs="Times New Roman"/>
          <w:sz w:val="24"/>
          <w:szCs w:val="24"/>
        </w:rPr>
        <w:t>placówki</w:t>
      </w:r>
      <w:r w:rsidRPr="00F350A1">
        <w:rPr>
          <w:rFonts w:ascii="Times New Roman" w:hAnsi="Times New Roman" w:cs="Times New Roman"/>
          <w:sz w:val="24"/>
          <w:szCs w:val="24"/>
        </w:rPr>
        <w:t xml:space="preserve"> objętej projektem</w:t>
      </w:r>
      <w:r w:rsidR="00732419">
        <w:rPr>
          <w:rFonts w:ascii="Times New Roman" w:hAnsi="Times New Roman" w:cs="Times New Roman"/>
          <w:sz w:val="24"/>
          <w:szCs w:val="24"/>
        </w:rPr>
        <w:t xml:space="preserve"> – potwierdzone zgłoszeniem dziecka do placówki, umową z placówka, kartą zapisu do placówki, zaświadczeniem o uczęszczaniu do placówki</w:t>
      </w:r>
      <w:r w:rsidRPr="00F350A1">
        <w:rPr>
          <w:rFonts w:ascii="Times New Roman" w:hAnsi="Times New Roman" w:cs="Times New Roman"/>
          <w:sz w:val="24"/>
          <w:szCs w:val="24"/>
        </w:rPr>
        <w:t>, przedłożenie formularza zgłoszeniowego)</w:t>
      </w:r>
    </w:p>
    <w:p w14:paraId="1450B932" w14:textId="77777777" w:rsidR="00732419" w:rsidRDefault="00732419" w:rsidP="00732419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 xml:space="preserve">formalne dla nauczycieli- zatrudnienie nauczyciela w placówce objętej wsparciem, np. zaświadczenie o zatrudnieniu od pracodawcy. </w:t>
      </w:r>
    </w:p>
    <w:p w14:paraId="694C0D7B" w14:textId="07E5EB80" w:rsidR="00732419" w:rsidRDefault="00732419" w:rsidP="00732419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merytoryczne dla uczniów:</w:t>
      </w:r>
    </w:p>
    <w:p w14:paraId="5B4761DB" w14:textId="1DF527F7" w:rsidR="00732419" w:rsidRP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do zajęć z pomocy psychologiczno-pedagogicznej, specjalistycznych w pierwszej kolejności kwalifikowane będą dzieci/uczniow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2419">
        <w:rPr>
          <w:rFonts w:ascii="Times New Roman" w:hAnsi="Times New Roman" w:cs="Times New Roman"/>
          <w:sz w:val="24"/>
          <w:szCs w:val="24"/>
        </w:rPr>
        <w:t xml:space="preserve">e z orzeczeniami/opiniami PPP; </w:t>
      </w:r>
    </w:p>
    <w:p w14:paraId="554ACC22" w14:textId="7AAA2A6E" w:rsid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o przyjęciu do zajęć z doradztwa zaw</w:t>
      </w:r>
      <w:r>
        <w:rPr>
          <w:rFonts w:ascii="Times New Roman" w:hAnsi="Times New Roman" w:cs="Times New Roman"/>
          <w:sz w:val="24"/>
          <w:szCs w:val="24"/>
        </w:rPr>
        <w:t>odowego</w:t>
      </w:r>
      <w:r w:rsidRPr="00732419">
        <w:rPr>
          <w:rFonts w:ascii="Times New Roman" w:hAnsi="Times New Roman" w:cs="Times New Roman"/>
          <w:sz w:val="24"/>
          <w:szCs w:val="24"/>
        </w:rPr>
        <w:t xml:space="preserve"> decydować będzie przynależność do danej klasy, </w:t>
      </w:r>
    </w:p>
    <w:p w14:paraId="4974EE89" w14:textId="5FCD409C" w:rsidR="004722D4" w:rsidRPr="004722D4" w:rsidRDefault="004722D4" w:rsidP="004722D4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>zaj</w:t>
      </w:r>
      <w:r w:rsidRPr="004722D4">
        <w:rPr>
          <w:rFonts w:ascii="Times New Roman" w:hAnsi="Times New Roman" w:cs="Times New Roman"/>
          <w:sz w:val="24"/>
          <w:szCs w:val="24"/>
        </w:rPr>
        <w:t xml:space="preserve">ęcia </w:t>
      </w:r>
      <w:r w:rsidRPr="004722D4">
        <w:rPr>
          <w:rFonts w:ascii="Times New Roman" w:hAnsi="Times New Roman" w:cs="Times New Roman"/>
          <w:sz w:val="24"/>
          <w:szCs w:val="24"/>
        </w:rPr>
        <w:t>wyrównawcze - pierwsz</w:t>
      </w:r>
      <w:r w:rsidRPr="004722D4">
        <w:rPr>
          <w:rFonts w:ascii="Times New Roman" w:hAnsi="Times New Roman" w:cs="Times New Roman"/>
          <w:sz w:val="24"/>
          <w:szCs w:val="24"/>
        </w:rPr>
        <w:t>eństwo</w:t>
      </w:r>
      <w:r w:rsidRPr="004722D4">
        <w:rPr>
          <w:rFonts w:ascii="Times New Roman" w:hAnsi="Times New Roman" w:cs="Times New Roman"/>
          <w:sz w:val="24"/>
          <w:szCs w:val="24"/>
        </w:rPr>
        <w:t xml:space="preserve"> dla </w:t>
      </w:r>
      <w:r w:rsidRPr="004722D4">
        <w:rPr>
          <w:rFonts w:ascii="Times New Roman" w:hAnsi="Times New Roman" w:cs="Times New Roman"/>
          <w:sz w:val="24"/>
          <w:szCs w:val="24"/>
        </w:rPr>
        <w:t>uczniów</w:t>
      </w:r>
      <w:r w:rsidRPr="004722D4">
        <w:rPr>
          <w:rFonts w:ascii="Times New Roman" w:hAnsi="Times New Roman" w:cs="Times New Roman"/>
          <w:sz w:val="24"/>
          <w:szCs w:val="24"/>
        </w:rPr>
        <w:t xml:space="preserve"> posiadających opinię </w:t>
      </w:r>
      <w:r w:rsidRPr="004722D4">
        <w:rPr>
          <w:rFonts w:ascii="Times New Roman" w:hAnsi="Times New Roman" w:cs="Times New Roman"/>
          <w:sz w:val="24"/>
          <w:szCs w:val="24"/>
        </w:rPr>
        <w:t>nauczycieli</w:t>
      </w:r>
      <w:r w:rsidRPr="004722D4">
        <w:rPr>
          <w:rFonts w:ascii="Times New Roman" w:hAnsi="Times New Roman" w:cs="Times New Roman"/>
          <w:sz w:val="24"/>
          <w:szCs w:val="24"/>
        </w:rPr>
        <w:t xml:space="preserve"> stwierdzającą znaczące braki z danej</w:t>
      </w:r>
      <w:r w:rsidRPr="004722D4">
        <w:rPr>
          <w:rFonts w:ascii="Times New Roman" w:hAnsi="Times New Roman" w:cs="Times New Roman"/>
          <w:sz w:val="24"/>
          <w:szCs w:val="24"/>
        </w:rPr>
        <w:t xml:space="preserve"> </w:t>
      </w:r>
      <w:r w:rsidRPr="004722D4">
        <w:rPr>
          <w:rFonts w:ascii="Times New Roman" w:hAnsi="Times New Roman" w:cs="Times New Roman"/>
          <w:sz w:val="24"/>
          <w:szCs w:val="24"/>
        </w:rPr>
        <w:t>dziedziny</w:t>
      </w:r>
    </w:p>
    <w:p w14:paraId="6DA49DFC" w14:textId="6D2ACAAD" w:rsidR="00732419" w:rsidRPr="00732419" w:rsidRDefault="00732419" w:rsidP="004722D4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zajęcia dla uczniów uzdolnionych – średnia ocen powyżej 4,0/udział w konkursach</w:t>
      </w:r>
      <w:r w:rsidRPr="00732419">
        <w:rPr>
          <w:rFonts w:ascii="P`&amp;" w:hAnsi="P`&amp;" w:cs="P`&amp;"/>
          <w:i/>
          <w:iCs/>
          <w:sz w:val="24"/>
          <w:szCs w:val="24"/>
        </w:rPr>
        <w:t xml:space="preserve">. </w:t>
      </w:r>
    </w:p>
    <w:p w14:paraId="69BD0175" w14:textId="2427A7FD" w:rsidR="00F350A1" w:rsidRDefault="00732419" w:rsidP="0073241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P`&amp;" w:hAnsi="P`&amp;" w:cs="P`&amp;"/>
          <w:i/>
          <w:iCs/>
          <w:sz w:val="24"/>
          <w:szCs w:val="24"/>
        </w:rPr>
        <w:t xml:space="preserve"> </w:t>
      </w:r>
      <w:r w:rsidR="00F350A1" w:rsidRPr="00F350A1">
        <w:rPr>
          <w:rFonts w:ascii="Times New Roman" w:hAnsi="Times New Roman" w:cs="Times New Roman"/>
          <w:sz w:val="24"/>
          <w:szCs w:val="24"/>
        </w:rPr>
        <w:t>zakłada kryteria rekrutacji uczestników do projektu zapewniających preferencje dla każdej z poniższych grup:</w:t>
      </w:r>
    </w:p>
    <w:p w14:paraId="12EDDA2C" w14:textId="732116AE" w:rsidR="00F350A1" w:rsidRDefault="00F350A1" w:rsidP="00DA1401">
      <w:pPr>
        <w:pStyle w:val="Akapitzlist"/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posiad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F350A1">
        <w:rPr>
          <w:rFonts w:ascii="Times New Roman" w:hAnsi="Times New Roman" w:cs="Times New Roman"/>
          <w:sz w:val="24"/>
          <w:szCs w:val="24"/>
        </w:rPr>
        <w:t xml:space="preserve"> orzeczenia o niepełnosprawności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0A1">
        <w:rPr>
          <w:rFonts w:ascii="Times New Roman" w:hAnsi="Times New Roman" w:cs="Times New Roman"/>
          <w:sz w:val="24"/>
          <w:szCs w:val="24"/>
        </w:rPr>
        <w:t>– 3 pkt.</w:t>
      </w:r>
    </w:p>
    <w:p w14:paraId="49D77657" w14:textId="3ADA4790" w:rsidR="00F350A1" w:rsidRPr="004722D4" w:rsidRDefault="00F350A1" w:rsidP="00DA1401">
      <w:pPr>
        <w:pStyle w:val="Akapitzlist"/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>posiadanie orzeczenia o potrzebie kształcenia specjalnego – 3 pkt.</w:t>
      </w:r>
    </w:p>
    <w:p w14:paraId="768476B4" w14:textId="3A438B25" w:rsidR="00D571EF" w:rsidRPr="004722D4" w:rsidRDefault="00D571EF" w:rsidP="00DA1401">
      <w:pPr>
        <w:pStyle w:val="Akapitzlist"/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>posiadanie opinii o potrzebie wczesnego wspomagania rozwoju dziecka – 3 pkt</w:t>
      </w:r>
    </w:p>
    <w:p w14:paraId="0715F5B6" w14:textId="0D227C48" w:rsidR="004722D4" w:rsidRPr="004722D4" w:rsidRDefault="004722D4" w:rsidP="00DA1401">
      <w:pPr>
        <w:pStyle w:val="Akapitzlist"/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 xml:space="preserve">posiadanie </w:t>
      </w:r>
      <w:r w:rsidRPr="004722D4">
        <w:rPr>
          <w:rFonts w:ascii="Times New Roman" w:hAnsi="Times New Roman" w:cs="Times New Roman"/>
          <w:sz w:val="24"/>
          <w:szCs w:val="24"/>
        </w:rPr>
        <w:t>opini</w:t>
      </w:r>
      <w:r w:rsidRPr="004722D4">
        <w:rPr>
          <w:rFonts w:ascii="Times New Roman" w:hAnsi="Times New Roman" w:cs="Times New Roman"/>
          <w:sz w:val="24"/>
          <w:szCs w:val="24"/>
        </w:rPr>
        <w:t>i</w:t>
      </w:r>
      <w:r w:rsidRPr="004722D4">
        <w:rPr>
          <w:rFonts w:ascii="Times New Roman" w:hAnsi="Times New Roman" w:cs="Times New Roman"/>
          <w:sz w:val="24"/>
          <w:szCs w:val="24"/>
        </w:rPr>
        <w:t xml:space="preserve"> o</w:t>
      </w:r>
      <w:r w:rsidRPr="004722D4">
        <w:rPr>
          <w:rFonts w:ascii="Times New Roman" w:hAnsi="Times New Roman" w:cs="Times New Roman"/>
          <w:sz w:val="24"/>
          <w:szCs w:val="24"/>
        </w:rPr>
        <w:t xml:space="preserve"> </w:t>
      </w:r>
      <w:r w:rsidRPr="004722D4">
        <w:rPr>
          <w:rFonts w:ascii="Times New Roman" w:hAnsi="Times New Roman" w:cs="Times New Roman"/>
          <w:sz w:val="24"/>
          <w:szCs w:val="24"/>
        </w:rPr>
        <w:t>potrzebie indywidualnego obowiązkowego rocznego przygotowania przedszkolnego i</w:t>
      </w:r>
      <w:r w:rsidRPr="004722D4">
        <w:rPr>
          <w:rFonts w:ascii="Times New Roman" w:hAnsi="Times New Roman" w:cs="Times New Roman"/>
          <w:sz w:val="24"/>
          <w:szCs w:val="24"/>
        </w:rPr>
        <w:t xml:space="preserve"> </w:t>
      </w:r>
      <w:r w:rsidRPr="004722D4">
        <w:rPr>
          <w:rFonts w:ascii="Times New Roman" w:hAnsi="Times New Roman" w:cs="Times New Roman"/>
          <w:sz w:val="24"/>
          <w:szCs w:val="24"/>
        </w:rPr>
        <w:t>indywidualnego nauczania</w:t>
      </w:r>
      <w:r w:rsidRPr="004722D4">
        <w:rPr>
          <w:rFonts w:ascii="Times New Roman" w:hAnsi="Times New Roman" w:cs="Times New Roman"/>
          <w:sz w:val="24"/>
          <w:szCs w:val="24"/>
        </w:rPr>
        <w:t xml:space="preserve"> – 3 pkt</w:t>
      </w:r>
    </w:p>
    <w:p w14:paraId="2F247EAD" w14:textId="77777777" w:rsidR="004722D4" w:rsidRDefault="00D571EF" w:rsidP="00DA1401">
      <w:pPr>
        <w:pStyle w:val="Akapitzlist"/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>posiadanie opinii o potrzebie zajęć rewalidacyjno-wychowawczych organizowanych zgodnie z przepisami o ochronie zdrowia psychicznego wydana przez zespoły orzekające działające w publicznych poradniach psychologiczno-pedagogicznych. – 3 pkt</w:t>
      </w:r>
    </w:p>
    <w:p w14:paraId="6E73AB74" w14:textId="05736B58" w:rsidR="004722D4" w:rsidRPr="00DA1401" w:rsidRDefault="004722D4" w:rsidP="00DA1401">
      <w:pPr>
        <w:pStyle w:val="Akapitzlist"/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D4">
        <w:rPr>
          <w:rFonts w:ascii="Times New Roman" w:hAnsi="Times New Roman" w:cs="Times New Roman"/>
          <w:sz w:val="24"/>
          <w:szCs w:val="24"/>
        </w:rPr>
        <w:t>opini</w:t>
      </w:r>
      <w:r w:rsidR="00DA1401">
        <w:rPr>
          <w:rFonts w:ascii="Times New Roman" w:hAnsi="Times New Roman" w:cs="Times New Roman"/>
          <w:sz w:val="24"/>
          <w:szCs w:val="24"/>
        </w:rPr>
        <w:t>a</w:t>
      </w:r>
      <w:r w:rsidRPr="004722D4">
        <w:rPr>
          <w:rFonts w:ascii="Times New Roman" w:hAnsi="Times New Roman" w:cs="Times New Roman"/>
          <w:sz w:val="24"/>
          <w:szCs w:val="24"/>
        </w:rPr>
        <w:t xml:space="preserve"> nauczycieli stwierdzając</w:t>
      </w:r>
      <w:r w:rsidR="00DA1401">
        <w:rPr>
          <w:rFonts w:ascii="Times New Roman" w:hAnsi="Times New Roman" w:cs="Times New Roman"/>
          <w:sz w:val="24"/>
          <w:szCs w:val="24"/>
        </w:rPr>
        <w:t>a</w:t>
      </w:r>
      <w:r w:rsidRPr="004722D4">
        <w:rPr>
          <w:rFonts w:ascii="Times New Roman" w:hAnsi="Times New Roman" w:cs="Times New Roman"/>
          <w:sz w:val="24"/>
          <w:szCs w:val="24"/>
        </w:rPr>
        <w:t xml:space="preserve"> znaczące braki z danej dziedziny</w:t>
      </w:r>
      <w:r w:rsidR="00DA1401">
        <w:rPr>
          <w:rFonts w:ascii="Times New Roman" w:hAnsi="Times New Roman" w:cs="Times New Roman"/>
          <w:sz w:val="24"/>
          <w:szCs w:val="24"/>
        </w:rPr>
        <w:t xml:space="preserve"> – 2 pkt </w:t>
      </w:r>
    </w:p>
    <w:p w14:paraId="0168DA1A" w14:textId="16CA6AE6" w:rsidR="00F350A1" w:rsidRPr="00D571EF" w:rsidRDefault="00D571EF" w:rsidP="00DA1401">
      <w:pPr>
        <w:pStyle w:val="Akapitzlist"/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osiąganie dobrych wyników powyżej 4,0 potwierdzone świadectwem – 2 pkt</w:t>
      </w:r>
    </w:p>
    <w:p w14:paraId="7E4A433E" w14:textId="4F053606" w:rsidR="004205F1" w:rsidRPr="00BD7F8D" w:rsidRDefault="00C229BB" w:rsidP="0073241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3A">
        <w:rPr>
          <w:rFonts w:ascii="Times New Roman" w:hAnsi="Times New Roman" w:cs="Times New Roman"/>
          <w:sz w:val="24"/>
          <w:szCs w:val="24"/>
        </w:rPr>
        <w:t>Komisja Rekrutacyjna na podstawie formularza rekrutacyjnego przedłożonych przez nauczyciela oceni potrzebę udziału w projekcie przez poszczególne osoby przy uwzględnieniu zakresu obowiązków edukacyjnych nauczyciela i przydatności wsparcia w nauczaniu danego przedmiotu.</w:t>
      </w:r>
    </w:p>
    <w:p w14:paraId="3D6D1BB8" w14:textId="77777777" w:rsidR="00D571EF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070E0" w14:textId="77777777" w:rsidR="00D571EF" w:rsidRPr="003473C2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E56C8" w14:textId="77777777" w:rsidR="004205F1" w:rsidRPr="003473C2" w:rsidRDefault="004205F1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D2401E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Prawa i obowiązki uczestników projektu</w:t>
      </w:r>
    </w:p>
    <w:p w14:paraId="39693A08" w14:textId="793FAF12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 w projekcie jest bezpłatny, współfinansowany przez Unię Europejską w ramach Europejskiego Funduszu Społecznego.</w:t>
      </w:r>
    </w:p>
    <w:p w14:paraId="14E41336" w14:textId="0724F94F" w:rsidR="004205F1" w:rsidRPr="003473C2" w:rsidRDefault="00B1038D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Beneficjent</w:t>
      </w:r>
      <w:r w:rsidR="004205F1" w:rsidRPr="003473C2">
        <w:rPr>
          <w:rFonts w:ascii="Times New Roman" w:hAnsi="Times New Roman" w:cs="Times New Roman"/>
          <w:sz w:val="24"/>
          <w:szCs w:val="24"/>
        </w:rPr>
        <w:t xml:space="preserve"> zapewnia uczestnikom na potrzeby realizacji zajęć pomoce dydaktyczne.</w:t>
      </w:r>
    </w:p>
    <w:p w14:paraId="0CC1AAFA" w14:textId="77777777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Każdy uczestnik ma prawo:</w:t>
      </w:r>
    </w:p>
    <w:p w14:paraId="7CC900AC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zapoznać się z programem oraz wymogami każdej wybranej przez uczestnika formy wsparcia,</w:t>
      </w:r>
    </w:p>
    <w:p w14:paraId="462BCE1B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wyboru oferty zgodnej z indywidualnymi potrzebami rozwojowym                            i edukacyjnymi oraz możliwościami psychofizycznymi,</w:t>
      </w:r>
    </w:p>
    <w:p w14:paraId="198EB2F5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korzystania z pomocy dydaktycznych wykorzystywanych do zajęć, w których uczestniczy w ramach Projektu,</w:t>
      </w:r>
    </w:p>
    <w:p w14:paraId="12742FFB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uzyskiwania informacji zwrotnej na temat swoich postępów w trakcie realizacji danej formy wsparcia.</w:t>
      </w:r>
    </w:p>
    <w:p w14:paraId="0E6174E5" w14:textId="77777777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Uczestnik jest zobowiązany do:</w:t>
      </w:r>
    </w:p>
    <w:p w14:paraId="4BCE3E52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regularnego i aktywnego uczestniczenia w formach wsparcia, na które został zakwalifikowany oraz ukończenia wybranych form wsparcia,</w:t>
      </w:r>
    </w:p>
    <w:p w14:paraId="4239B46B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14:paraId="3ACB448A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udziału w badaniach ankietowych przeprowadzanych w ramach projektu, zarówno w trakcie jego trwania, jak i po jego zakończeniu,</w:t>
      </w:r>
    </w:p>
    <w:p w14:paraId="2311298B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składania dodatkowych oświadczeń w trakcie realizacji projektu, niezbędnych do uczestnictwa w projekcie,</w:t>
      </w:r>
    </w:p>
    <w:p w14:paraId="647370F1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bieżącego informowania o zmianach danych zawartych w dokumentacji rekrutacyjnej, w tym w szczególności w danych teleadresowych,</w:t>
      </w:r>
    </w:p>
    <w:p w14:paraId="3BC0B746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do zapoznania się z postanowieniami niniejszego </w:t>
      </w:r>
      <w:proofErr w:type="gramStart"/>
      <w:r w:rsidRPr="003473C2">
        <w:rPr>
          <w:rFonts w:ascii="Times New Roman" w:hAnsi="Times New Roman" w:cs="Times New Roman"/>
          <w:sz w:val="24"/>
          <w:szCs w:val="24"/>
        </w:rPr>
        <w:t xml:space="preserve">Regulaminu,   </w:t>
      </w:r>
      <w:proofErr w:type="gramEnd"/>
      <w:r w:rsidRPr="003473C2">
        <w:rPr>
          <w:rFonts w:ascii="Times New Roman" w:hAnsi="Times New Roman" w:cs="Times New Roman"/>
          <w:sz w:val="24"/>
          <w:szCs w:val="24"/>
        </w:rPr>
        <w:t xml:space="preserve">                                  a przystąpienie do procesu rekrutacji jest równoznaczne z zaakceptowaniem                  i przestrzeganiem przedmiotowego Regulaminu.</w:t>
      </w:r>
    </w:p>
    <w:p w14:paraId="6B43DD95" w14:textId="77777777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Uczestnik projektu ponosi odpowiedzialność za składanie oświadczeń niezgodnych</w:t>
      </w:r>
      <w:r w:rsidR="00B76B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prawdą.</w:t>
      </w:r>
    </w:p>
    <w:p w14:paraId="25987F36" w14:textId="77777777" w:rsidR="00B76BDD" w:rsidRDefault="00B76BDD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50B9D" w14:textId="77777777" w:rsidR="004205F1" w:rsidRPr="003473C2" w:rsidRDefault="004205F1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7AB6D6F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36922EA4" w14:textId="3486CEDB"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Nadzór organizacyjny i merytoryczny nad realizacją projektu sprawował będzie Koordynator projektu przy współpracy Dyrektor</w:t>
      </w:r>
      <w:r w:rsidR="00BD7F8D">
        <w:rPr>
          <w:rFonts w:ascii="Times New Roman" w:hAnsi="Times New Roman" w:cs="Times New Roman"/>
          <w:sz w:val="24"/>
          <w:szCs w:val="24"/>
        </w:rPr>
        <w:t>a</w:t>
      </w:r>
      <w:r w:rsidRPr="003473C2">
        <w:rPr>
          <w:rFonts w:ascii="Times New Roman" w:hAnsi="Times New Roman" w:cs="Times New Roman"/>
          <w:sz w:val="24"/>
          <w:szCs w:val="24"/>
        </w:rPr>
        <w:t xml:space="preserve"> szk</w:t>
      </w:r>
      <w:r w:rsidR="00BD7F8D">
        <w:rPr>
          <w:rFonts w:ascii="Times New Roman" w:hAnsi="Times New Roman" w:cs="Times New Roman"/>
          <w:sz w:val="24"/>
          <w:szCs w:val="24"/>
        </w:rPr>
        <w:t>o</w:t>
      </w:r>
      <w:r w:rsidRPr="003473C2">
        <w:rPr>
          <w:rFonts w:ascii="Times New Roman" w:hAnsi="Times New Roman" w:cs="Times New Roman"/>
          <w:sz w:val="24"/>
          <w:szCs w:val="24"/>
        </w:rPr>
        <w:t>ł</w:t>
      </w:r>
      <w:r w:rsidR="00BD7F8D">
        <w:rPr>
          <w:rFonts w:ascii="Times New Roman" w:hAnsi="Times New Roman" w:cs="Times New Roman"/>
          <w:sz w:val="24"/>
          <w:szCs w:val="24"/>
        </w:rPr>
        <w:t>y</w:t>
      </w:r>
      <w:r w:rsidR="00CE01CA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14:paraId="211411F6" w14:textId="70EDB8AA" w:rsidR="004205F1" w:rsidRPr="003473C2" w:rsidRDefault="00B1038D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BD7F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eficjent</w:t>
      </w:r>
      <w:r w:rsidR="004205F1" w:rsidRPr="003473C2">
        <w:rPr>
          <w:rFonts w:ascii="Times New Roman" w:hAnsi="Times New Roman" w:cs="Times New Roman"/>
          <w:sz w:val="24"/>
          <w:szCs w:val="24"/>
        </w:rPr>
        <w:t xml:space="preserve"> zastrzega sobie prawo do wprowadzania zmian w niniejszym Regulaminie.</w:t>
      </w:r>
    </w:p>
    <w:p w14:paraId="1A01CFAE" w14:textId="77777777"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Wszelkie zmiany wymagają formy pisemnej.</w:t>
      </w:r>
    </w:p>
    <w:p w14:paraId="5288FA5C" w14:textId="53260AA8" w:rsidR="004205F1" w:rsidRPr="00CE01CA" w:rsidRDefault="004205F1" w:rsidP="00CE01CA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Regulamin obowiązuje w okresie realizacji wszystkich form wsparcia skierowanych </w:t>
      </w:r>
      <w:r w:rsidR="00B76BDD">
        <w:rPr>
          <w:rFonts w:ascii="Times New Roman" w:hAnsi="Times New Roman" w:cs="Times New Roman"/>
          <w:sz w:val="24"/>
          <w:szCs w:val="24"/>
        </w:rPr>
        <w:t xml:space="preserve">                 do UP</w:t>
      </w:r>
      <w:r w:rsidRPr="003473C2">
        <w:rPr>
          <w:rFonts w:ascii="Times New Roman" w:hAnsi="Times New Roman" w:cs="Times New Roman"/>
          <w:sz w:val="24"/>
          <w:szCs w:val="24"/>
        </w:rPr>
        <w:t xml:space="preserve"> w ramach realizacji projektu</w:t>
      </w:r>
      <w:r w:rsidRPr="00CE01CA">
        <w:rPr>
          <w:rFonts w:ascii="Times New Roman" w:hAnsi="Times New Roman" w:cs="Times New Roman"/>
          <w:sz w:val="24"/>
          <w:szCs w:val="24"/>
        </w:rPr>
        <w:t>.</w:t>
      </w:r>
    </w:p>
    <w:p w14:paraId="6BF98571" w14:textId="77777777"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 przypadkach nieuregulowanych niniejszym Regulaminem decyzje podejmuje Koordynator Projektu.</w:t>
      </w:r>
    </w:p>
    <w:p w14:paraId="5E814113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6E0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4972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D8AE2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73C2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8D5CC3A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08BBE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1a – Formularz rekrutacyjny dla ucznia</w:t>
      </w:r>
    </w:p>
    <w:p w14:paraId="340FE3A9" w14:textId="1FCEDEDD" w:rsidR="0099173A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1b – Formularz rekrutacyjny dla nauczyciela</w:t>
      </w:r>
    </w:p>
    <w:p w14:paraId="36B4703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2a – Oświadczenie o spełnianiu kryteriów formalnych dla ucznia</w:t>
      </w:r>
    </w:p>
    <w:p w14:paraId="4E8CABF6" w14:textId="1B7A70B9" w:rsidR="0099173A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2b – Oświadczenie o spełnianiu kryteriów formalnych dla nauczyciela </w:t>
      </w:r>
    </w:p>
    <w:p w14:paraId="391AC11C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3 – Oświadczenie uczestnika projektu</w:t>
      </w:r>
    </w:p>
    <w:p w14:paraId="526F2E68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4 – Regulamin komisji rekrutacyjnej</w:t>
      </w:r>
    </w:p>
    <w:p w14:paraId="0E542074" w14:textId="77777777" w:rsidR="004205F1" w:rsidRPr="003473C2" w:rsidRDefault="004205F1" w:rsidP="003473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5F1" w:rsidRPr="003473C2" w:rsidSect="002D3072">
      <w:headerReference w:type="default" r:id="rId8"/>
      <w:footerReference w:type="default" r:id="rId9"/>
      <w:pgSz w:w="11900" w:h="16840"/>
      <w:pgMar w:top="1031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27CA" w14:textId="77777777" w:rsidR="005B0F7E" w:rsidRDefault="005B0F7E" w:rsidP="001D3AFC">
      <w:r>
        <w:separator/>
      </w:r>
    </w:p>
  </w:endnote>
  <w:endnote w:type="continuationSeparator" w:id="0">
    <w:p w14:paraId="4FAFC71E" w14:textId="77777777" w:rsidR="005B0F7E" w:rsidRDefault="005B0F7E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20B0604020202020204"/>
    <w:charset w:val="00"/>
    <w:family w:val="auto"/>
    <w:pitch w:val="default"/>
  </w:font>
  <w:font w:name="P`&amp;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4286"/>
      <w:docPartObj>
        <w:docPartGallery w:val="Page Numbers (Bottom of Page)"/>
        <w:docPartUnique/>
      </w:docPartObj>
    </w:sdtPr>
    <w:sdtContent>
      <w:p w14:paraId="7F1475BF" w14:textId="77777777" w:rsidR="000B4478" w:rsidRDefault="000B4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AB">
          <w:rPr>
            <w:noProof/>
          </w:rPr>
          <w:t>3</w:t>
        </w:r>
        <w:r>
          <w:fldChar w:fldCharType="end"/>
        </w:r>
      </w:p>
    </w:sdtContent>
  </w:sdt>
  <w:p w14:paraId="4EF61247" w14:textId="77777777" w:rsidR="000B4478" w:rsidRDefault="000B4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FCCA" w14:textId="77777777" w:rsidR="005B0F7E" w:rsidRDefault="005B0F7E" w:rsidP="001D3AFC">
      <w:r>
        <w:separator/>
      </w:r>
    </w:p>
  </w:footnote>
  <w:footnote w:type="continuationSeparator" w:id="0">
    <w:p w14:paraId="060D86B5" w14:textId="77777777" w:rsidR="005B0F7E" w:rsidRDefault="005B0F7E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D3F" w14:textId="17285120" w:rsidR="001D366C" w:rsidRPr="00B52D6B" w:rsidRDefault="0032154F" w:rsidP="00ED30A0">
    <w:pPr>
      <w:pStyle w:val="Nagwek"/>
      <w:spacing w:line="240" w:lineRule="auto"/>
      <w:jc w:val="center"/>
      <w:rPr>
        <w:rFonts w:ascii="Cambria" w:hAnsi="Cambria"/>
        <w:bCs/>
        <w:color w:val="000000"/>
        <w:sz w:val="18"/>
        <w:szCs w:val="18"/>
      </w:rPr>
    </w:pPr>
    <w:r w:rsidRPr="00622C04">
      <w:rPr>
        <w:noProof/>
      </w:rPr>
      <w:drawing>
        <wp:inline distT="0" distB="0" distL="0" distR="0" wp14:anchorId="00BCFF36" wp14:editId="6D977223">
          <wp:extent cx="5172710" cy="56451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EC2"/>
    <w:multiLevelType w:val="multilevel"/>
    <w:tmpl w:val="270428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A140A"/>
    <w:multiLevelType w:val="multilevel"/>
    <w:tmpl w:val="CF6E6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FA0"/>
    <w:multiLevelType w:val="hybridMultilevel"/>
    <w:tmpl w:val="AAC6F9CA"/>
    <w:lvl w:ilvl="0" w:tplc="4DAE9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627ED"/>
    <w:multiLevelType w:val="hybridMultilevel"/>
    <w:tmpl w:val="F5320214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5FC9"/>
    <w:multiLevelType w:val="hybridMultilevel"/>
    <w:tmpl w:val="C0260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625378"/>
    <w:multiLevelType w:val="hybridMultilevel"/>
    <w:tmpl w:val="B0506E3C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53E1643"/>
    <w:multiLevelType w:val="hybridMultilevel"/>
    <w:tmpl w:val="859ADC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48A0"/>
    <w:multiLevelType w:val="multilevel"/>
    <w:tmpl w:val="B9CA30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1C252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813B5"/>
    <w:multiLevelType w:val="multilevel"/>
    <w:tmpl w:val="559E02E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1" w15:restartNumberingAfterBreak="0">
    <w:nsid w:val="21AF6725"/>
    <w:multiLevelType w:val="multilevel"/>
    <w:tmpl w:val="A68E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445AD"/>
    <w:multiLevelType w:val="multilevel"/>
    <w:tmpl w:val="A1F23CE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3" w15:restartNumberingAfterBreak="0">
    <w:nsid w:val="24807212"/>
    <w:multiLevelType w:val="multilevel"/>
    <w:tmpl w:val="D8167E6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6A93"/>
    <w:multiLevelType w:val="hybridMultilevel"/>
    <w:tmpl w:val="BB343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67EC"/>
    <w:multiLevelType w:val="hybridMultilevel"/>
    <w:tmpl w:val="482A04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696584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B00A0"/>
    <w:multiLevelType w:val="multilevel"/>
    <w:tmpl w:val="5862246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3ADC40D2"/>
    <w:multiLevelType w:val="hybridMultilevel"/>
    <w:tmpl w:val="C8CAA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74E35"/>
    <w:multiLevelType w:val="multilevel"/>
    <w:tmpl w:val="FE9430E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1" w15:restartNumberingAfterBreak="0">
    <w:nsid w:val="42D057C5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22C53"/>
    <w:multiLevelType w:val="multilevel"/>
    <w:tmpl w:val="4E2A066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3" w15:restartNumberingAfterBreak="0">
    <w:nsid w:val="44AC3367"/>
    <w:multiLevelType w:val="hybridMultilevel"/>
    <w:tmpl w:val="34785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C075D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306E5"/>
    <w:multiLevelType w:val="hybridMultilevel"/>
    <w:tmpl w:val="6742DAA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377E89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5DD2"/>
    <w:multiLevelType w:val="multilevel"/>
    <w:tmpl w:val="0040E7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8" w15:restartNumberingAfterBreak="0">
    <w:nsid w:val="58BE4460"/>
    <w:multiLevelType w:val="hybridMultilevel"/>
    <w:tmpl w:val="A964DCB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B6C11A1"/>
    <w:multiLevelType w:val="multilevel"/>
    <w:tmpl w:val="24148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732D8"/>
    <w:multiLevelType w:val="hybridMultilevel"/>
    <w:tmpl w:val="AF1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A4EDF"/>
    <w:multiLevelType w:val="multilevel"/>
    <w:tmpl w:val="2056CB4A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32" w15:restartNumberingAfterBreak="0">
    <w:nsid w:val="5F754EA0"/>
    <w:multiLevelType w:val="hybridMultilevel"/>
    <w:tmpl w:val="15AE3186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 w15:restartNumberingAfterBreak="0">
    <w:nsid w:val="61C87379"/>
    <w:multiLevelType w:val="multilevel"/>
    <w:tmpl w:val="623CF25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4" w15:restartNumberingAfterBreak="0">
    <w:nsid w:val="61DC0160"/>
    <w:multiLevelType w:val="hybridMultilevel"/>
    <w:tmpl w:val="B872A17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A612A"/>
    <w:multiLevelType w:val="multilevel"/>
    <w:tmpl w:val="8BA80E7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6" w15:restartNumberingAfterBreak="0">
    <w:nsid w:val="64BA111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111A"/>
    <w:multiLevelType w:val="hybridMultilevel"/>
    <w:tmpl w:val="706C3D3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F2DF1"/>
    <w:multiLevelType w:val="multilevel"/>
    <w:tmpl w:val="5166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D6C50"/>
    <w:multiLevelType w:val="multilevel"/>
    <w:tmpl w:val="158624A2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40" w15:restartNumberingAfterBreak="0">
    <w:nsid w:val="79627B7F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36AA8"/>
    <w:multiLevelType w:val="multilevel"/>
    <w:tmpl w:val="164A6696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42" w15:restartNumberingAfterBreak="0">
    <w:nsid w:val="7ACA7750"/>
    <w:multiLevelType w:val="hybridMultilevel"/>
    <w:tmpl w:val="B43877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60299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5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1249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795740">
    <w:abstractNumId w:val="39"/>
  </w:num>
  <w:num w:numId="5" w16cid:durableId="356397848">
    <w:abstractNumId w:val="33"/>
  </w:num>
  <w:num w:numId="6" w16cid:durableId="1601910443">
    <w:abstractNumId w:val="12"/>
  </w:num>
  <w:num w:numId="7" w16cid:durableId="209077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7555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292805">
    <w:abstractNumId w:val="31"/>
  </w:num>
  <w:num w:numId="10" w16cid:durableId="1135179640">
    <w:abstractNumId w:val="20"/>
  </w:num>
  <w:num w:numId="11" w16cid:durableId="225915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14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09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218161">
    <w:abstractNumId w:val="10"/>
  </w:num>
  <w:num w:numId="15" w16cid:durableId="2062241974">
    <w:abstractNumId w:val="35"/>
  </w:num>
  <w:num w:numId="16" w16cid:durableId="214509400">
    <w:abstractNumId w:val="22"/>
  </w:num>
  <w:num w:numId="17" w16cid:durableId="911085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243575">
    <w:abstractNumId w:val="27"/>
  </w:num>
  <w:num w:numId="19" w16cid:durableId="711225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4716841">
    <w:abstractNumId w:val="18"/>
  </w:num>
  <w:num w:numId="21" w16cid:durableId="1580375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3213789">
    <w:abstractNumId w:val="7"/>
  </w:num>
  <w:num w:numId="23" w16cid:durableId="1435320108">
    <w:abstractNumId w:val="16"/>
  </w:num>
  <w:num w:numId="24" w16cid:durableId="1749881728">
    <w:abstractNumId w:val="23"/>
  </w:num>
  <w:num w:numId="25" w16cid:durableId="1087116578">
    <w:abstractNumId w:val="30"/>
  </w:num>
  <w:num w:numId="26" w16cid:durableId="1533495770">
    <w:abstractNumId w:val="42"/>
  </w:num>
  <w:num w:numId="27" w16cid:durableId="1242838760">
    <w:abstractNumId w:val="2"/>
  </w:num>
  <w:num w:numId="28" w16cid:durableId="1320579315">
    <w:abstractNumId w:val="32"/>
  </w:num>
  <w:num w:numId="29" w16cid:durableId="168299561">
    <w:abstractNumId w:val="36"/>
  </w:num>
  <w:num w:numId="30" w16cid:durableId="1703436788">
    <w:abstractNumId w:val="3"/>
  </w:num>
  <w:num w:numId="31" w16cid:durableId="1172183852">
    <w:abstractNumId w:val="14"/>
  </w:num>
  <w:num w:numId="32" w16cid:durableId="791436069">
    <w:abstractNumId w:val="26"/>
  </w:num>
  <w:num w:numId="33" w16cid:durableId="1305045651">
    <w:abstractNumId w:val="28"/>
  </w:num>
  <w:num w:numId="34" w16cid:durableId="1563977254">
    <w:abstractNumId w:val="21"/>
  </w:num>
  <w:num w:numId="35" w16cid:durableId="1100250435">
    <w:abstractNumId w:val="17"/>
  </w:num>
  <w:num w:numId="36" w16cid:durableId="359474174">
    <w:abstractNumId w:val="5"/>
  </w:num>
  <w:num w:numId="37" w16cid:durableId="2141996946">
    <w:abstractNumId w:val="19"/>
  </w:num>
  <w:num w:numId="38" w16cid:durableId="91127713">
    <w:abstractNumId w:val="6"/>
  </w:num>
  <w:num w:numId="39" w16cid:durableId="1512374566">
    <w:abstractNumId w:val="25"/>
  </w:num>
  <w:num w:numId="40" w16cid:durableId="861554025">
    <w:abstractNumId w:val="9"/>
  </w:num>
  <w:num w:numId="41" w16cid:durableId="699352717">
    <w:abstractNumId w:val="37"/>
  </w:num>
  <w:num w:numId="42" w16cid:durableId="1178233942">
    <w:abstractNumId w:val="34"/>
  </w:num>
  <w:num w:numId="43" w16cid:durableId="168260205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3B04"/>
    <w:rsid w:val="00017E6C"/>
    <w:rsid w:val="000429BA"/>
    <w:rsid w:val="00046E16"/>
    <w:rsid w:val="0006258D"/>
    <w:rsid w:val="000655C8"/>
    <w:rsid w:val="00066C89"/>
    <w:rsid w:val="00074104"/>
    <w:rsid w:val="0007414B"/>
    <w:rsid w:val="000917A6"/>
    <w:rsid w:val="00096EC6"/>
    <w:rsid w:val="000B144F"/>
    <w:rsid w:val="000B29BD"/>
    <w:rsid w:val="000B4478"/>
    <w:rsid w:val="000B6E41"/>
    <w:rsid w:val="000C74D8"/>
    <w:rsid w:val="000D1EEF"/>
    <w:rsid w:val="000D2687"/>
    <w:rsid w:val="000E3678"/>
    <w:rsid w:val="000F558A"/>
    <w:rsid w:val="000F74BC"/>
    <w:rsid w:val="00105BA9"/>
    <w:rsid w:val="00106193"/>
    <w:rsid w:val="001139FB"/>
    <w:rsid w:val="00132D3B"/>
    <w:rsid w:val="001345EB"/>
    <w:rsid w:val="00137C8F"/>
    <w:rsid w:val="001501DF"/>
    <w:rsid w:val="00160417"/>
    <w:rsid w:val="00161E7A"/>
    <w:rsid w:val="00166912"/>
    <w:rsid w:val="00182BD8"/>
    <w:rsid w:val="00194D86"/>
    <w:rsid w:val="001B0E7F"/>
    <w:rsid w:val="001B6649"/>
    <w:rsid w:val="001D366C"/>
    <w:rsid w:val="001D3AFC"/>
    <w:rsid w:val="001D5E6A"/>
    <w:rsid w:val="001E369F"/>
    <w:rsid w:val="001E60C1"/>
    <w:rsid w:val="001F3E65"/>
    <w:rsid w:val="002007C6"/>
    <w:rsid w:val="00201F9D"/>
    <w:rsid w:val="00213FE8"/>
    <w:rsid w:val="002152B1"/>
    <w:rsid w:val="002300ED"/>
    <w:rsid w:val="00250419"/>
    <w:rsid w:val="0025066B"/>
    <w:rsid w:val="00254804"/>
    <w:rsid w:val="00255BA9"/>
    <w:rsid w:val="0025729A"/>
    <w:rsid w:val="002602A5"/>
    <w:rsid w:val="00260C5F"/>
    <w:rsid w:val="0027099B"/>
    <w:rsid w:val="00276D09"/>
    <w:rsid w:val="00287B21"/>
    <w:rsid w:val="002A3E33"/>
    <w:rsid w:val="002C323E"/>
    <w:rsid w:val="002C57D8"/>
    <w:rsid w:val="002C7BAA"/>
    <w:rsid w:val="002D3072"/>
    <w:rsid w:val="002E0164"/>
    <w:rsid w:val="002E20A7"/>
    <w:rsid w:val="00315147"/>
    <w:rsid w:val="0032154F"/>
    <w:rsid w:val="0032506D"/>
    <w:rsid w:val="00332EF5"/>
    <w:rsid w:val="00333812"/>
    <w:rsid w:val="003360C0"/>
    <w:rsid w:val="003473C2"/>
    <w:rsid w:val="00347FBB"/>
    <w:rsid w:val="00367821"/>
    <w:rsid w:val="003736DC"/>
    <w:rsid w:val="003756CC"/>
    <w:rsid w:val="00383B20"/>
    <w:rsid w:val="0039004B"/>
    <w:rsid w:val="003A219C"/>
    <w:rsid w:val="003A3413"/>
    <w:rsid w:val="003B3F66"/>
    <w:rsid w:val="003B769C"/>
    <w:rsid w:val="003C0080"/>
    <w:rsid w:val="003C0169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34710"/>
    <w:rsid w:val="00450905"/>
    <w:rsid w:val="00457141"/>
    <w:rsid w:val="00457919"/>
    <w:rsid w:val="00465224"/>
    <w:rsid w:val="004666A9"/>
    <w:rsid w:val="004722D4"/>
    <w:rsid w:val="0049020B"/>
    <w:rsid w:val="004915F3"/>
    <w:rsid w:val="0049211D"/>
    <w:rsid w:val="004A39B7"/>
    <w:rsid w:val="004B08DB"/>
    <w:rsid w:val="004B3BFE"/>
    <w:rsid w:val="004C0D3F"/>
    <w:rsid w:val="004C1904"/>
    <w:rsid w:val="004C2D31"/>
    <w:rsid w:val="004D3539"/>
    <w:rsid w:val="004E7221"/>
    <w:rsid w:val="00506A9F"/>
    <w:rsid w:val="00506E78"/>
    <w:rsid w:val="00530937"/>
    <w:rsid w:val="00535ADC"/>
    <w:rsid w:val="00544CA3"/>
    <w:rsid w:val="0054562B"/>
    <w:rsid w:val="0054648B"/>
    <w:rsid w:val="00552F9E"/>
    <w:rsid w:val="0056559E"/>
    <w:rsid w:val="005663A0"/>
    <w:rsid w:val="00582EEF"/>
    <w:rsid w:val="005947E2"/>
    <w:rsid w:val="0059570E"/>
    <w:rsid w:val="005A04FC"/>
    <w:rsid w:val="005B0F7E"/>
    <w:rsid w:val="005C4D52"/>
    <w:rsid w:val="005C744B"/>
    <w:rsid w:val="005E2BF1"/>
    <w:rsid w:val="006075C4"/>
    <w:rsid w:val="00610E6A"/>
    <w:rsid w:val="00614F1A"/>
    <w:rsid w:val="006164A1"/>
    <w:rsid w:val="0062484A"/>
    <w:rsid w:val="00627351"/>
    <w:rsid w:val="00631047"/>
    <w:rsid w:val="006318F5"/>
    <w:rsid w:val="00647FD7"/>
    <w:rsid w:val="00660DB7"/>
    <w:rsid w:val="0067424C"/>
    <w:rsid w:val="00675B97"/>
    <w:rsid w:val="00675D1F"/>
    <w:rsid w:val="00690351"/>
    <w:rsid w:val="0069466C"/>
    <w:rsid w:val="006A0064"/>
    <w:rsid w:val="006A2248"/>
    <w:rsid w:val="006A406E"/>
    <w:rsid w:val="006A471C"/>
    <w:rsid w:val="006E3008"/>
    <w:rsid w:val="00713568"/>
    <w:rsid w:val="00715FC8"/>
    <w:rsid w:val="00732419"/>
    <w:rsid w:val="00743139"/>
    <w:rsid w:val="00755AE3"/>
    <w:rsid w:val="00755CA5"/>
    <w:rsid w:val="00775EB2"/>
    <w:rsid w:val="00776DBD"/>
    <w:rsid w:val="007872D4"/>
    <w:rsid w:val="00796361"/>
    <w:rsid w:val="007966B8"/>
    <w:rsid w:val="007A3440"/>
    <w:rsid w:val="007A48DF"/>
    <w:rsid w:val="007A713F"/>
    <w:rsid w:val="007B467F"/>
    <w:rsid w:val="007B6FA5"/>
    <w:rsid w:val="007C5390"/>
    <w:rsid w:val="007E6285"/>
    <w:rsid w:val="007F323D"/>
    <w:rsid w:val="0080078A"/>
    <w:rsid w:val="008104D9"/>
    <w:rsid w:val="00812AAF"/>
    <w:rsid w:val="008330AE"/>
    <w:rsid w:val="008356D5"/>
    <w:rsid w:val="00841B23"/>
    <w:rsid w:val="00851CAF"/>
    <w:rsid w:val="00852C73"/>
    <w:rsid w:val="00854C9C"/>
    <w:rsid w:val="00866E53"/>
    <w:rsid w:val="008726DF"/>
    <w:rsid w:val="008812E0"/>
    <w:rsid w:val="0088678B"/>
    <w:rsid w:val="00892B8E"/>
    <w:rsid w:val="00895FB8"/>
    <w:rsid w:val="00896EFD"/>
    <w:rsid w:val="008A724E"/>
    <w:rsid w:val="008D1FD8"/>
    <w:rsid w:val="008D384B"/>
    <w:rsid w:val="008D3901"/>
    <w:rsid w:val="008F7C04"/>
    <w:rsid w:val="00902D57"/>
    <w:rsid w:val="0090501B"/>
    <w:rsid w:val="00930D3B"/>
    <w:rsid w:val="00937A07"/>
    <w:rsid w:val="00944C00"/>
    <w:rsid w:val="0094674A"/>
    <w:rsid w:val="00946BC6"/>
    <w:rsid w:val="0098384F"/>
    <w:rsid w:val="00983E4D"/>
    <w:rsid w:val="0099173A"/>
    <w:rsid w:val="009927AC"/>
    <w:rsid w:val="00993022"/>
    <w:rsid w:val="009A3E45"/>
    <w:rsid w:val="009A6AA4"/>
    <w:rsid w:val="009A78AE"/>
    <w:rsid w:val="009B7668"/>
    <w:rsid w:val="009E25C0"/>
    <w:rsid w:val="009F7E1E"/>
    <w:rsid w:val="00A12A3D"/>
    <w:rsid w:val="00A25144"/>
    <w:rsid w:val="00A34031"/>
    <w:rsid w:val="00A349D6"/>
    <w:rsid w:val="00A4032D"/>
    <w:rsid w:val="00A75225"/>
    <w:rsid w:val="00A77F36"/>
    <w:rsid w:val="00A82D86"/>
    <w:rsid w:val="00A90D01"/>
    <w:rsid w:val="00AA591B"/>
    <w:rsid w:val="00AC1A4D"/>
    <w:rsid w:val="00AC5F07"/>
    <w:rsid w:val="00AE1ECA"/>
    <w:rsid w:val="00AE6100"/>
    <w:rsid w:val="00AF3402"/>
    <w:rsid w:val="00AF4813"/>
    <w:rsid w:val="00B07047"/>
    <w:rsid w:val="00B1038D"/>
    <w:rsid w:val="00B12299"/>
    <w:rsid w:val="00B12CBE"/>
    <w:rsid w:val="00B20E03"/>
    <w:rsid w:val="00B342F1"/>
    <w:rsid w:val="00B52D6B"/>
    <w:rsid w:val="00B5467B"/>
    <w:rsid w:val="00B54D83"/>
    <w:rsid w:val="00B57E29"/>
    <w:rsid w:val="00B624DD"/>
    <w:rsid w:val="00B76BDD"/>
    <w:rsid w:val="00B87B71"/>
    <w:rsid w:val="00B92D9A"/>
    <w:rsid w:val="00B96655"/>
    <w:rsid w:val="00BA1B87"/>
    <w:rsid w:val="00BA46F4"/>
    <w:rsid w:val="00BA61E5"/>
    <w:rsid w:val="00BA6F7C"/>
    <w:rsid w:val="00BB5725"/>
    <w:rsid w:val="00BC53AA"/>
    <w:rsid w:val="00BD0294"/>
    <w:rsid w:val="00BD280B"/>
    <w:rsid w:val="00BD6AFA"/>
    <w:rsid w:val="00BD7F8D"/>
    <w:rsid w:val="00BE6617"/>
    <w:rsid w:val="00C046AE"/>
    <w:rsid w:val="00C078AB"/>
    <w:rsid w:val="00C229BB"/>
    <w:rsid w:val="00C2781E"/>
    <w:rsid w:val="00C304E4"/>
    <w:rsid w:val="00C41E0E"/>
    <w:rsid w:val="00C42C7B"/>
    <w:rsid w:val="00C50713"/>
    <w:rsid w:val="00C63A94"/>
    <w:rsid w:val="00C7323F"/>
    <w:rsid w:val="00CA2F25"/>
    <w:rsid w:val="00CB6D32"/>
    <w:rsid w:val="00CC0380"/>
    <w:rsid w:val="00CC087E"/>
    <w:rsid w:val="00CD26B1"/>
    <w:rsid w:val="00CD3441"/>
    <w:rsid w:val="00CD375E"/>
    <w:rsid w:val="00CE01CA"/>
    <w:rsid w:val="00CF39BE"/>
    <w:rsid w:val="00D00A4D"/>
    <w:rsid w:val="00D1085A"/>
    <w:rsid w:val="00D24BE5"/>
    <w:rsid w:val="00D336AE"/>
    <w:rsid w:val="00D432EA"/>
    <w:rsid w:val="00D456F3"/>
    <w:rsid w:val="00D571EF"/>
    <w:rsid w:val="00D65608"/>
    <w:rsid w:val="00D67B31"/>
    <w:rsid w:val="00D77C6E"/>
    <w:rsid w:val="00D90053"/>
    <w:rsid w:val="00DA1401"/>
    <w:rsid w:val="00DA2918"/>
    <w:rsid w:val="00DA3346"/>
    <w:rsid w:val="00DA6800"/>
    <w:rsid w:val="00DA7C52"/>
    <w:rsid w:val="00DB33CB"/>
    <w:rsid w:val="00DC0A8D"/>
    <w:rsid w:val="00DC7672"/>
    <w:rsid w:val="00DD0DC2"/>
    <w:rsid w:val="00DD40D0"/>
    <w:rsid w:val="00DD6122"/>
    <w:rsid w:val="00DE1342"/>
    <w:rsid w:val="00DE21FB"/>
    <w:rsid w:val="00DE3FBA"/>
    <w:rsid w:val="00DE588E"/>
    <w:rsid w:val="00E016DF"/>
    <w:rsid w:val="00E03E21"/>
    <w:rsid w:val="00E15A45"/>
    <w:rsid w:val="00E22A5A"/>
    <w:rsid w:val="00E35985"/>
    <w:rsid w:val="00E40124"/>
    <w:rsid w:val="00E44337"/>
    <w:rsid w:val="00E44C61"/>
    <w:rsid w:val="00E51290"/>
    <w:rsid w:val="00E749B0"/>
    <w:rsid w:val="00E83F18"/>
    <w:rsid w:val="00E964D9"/>
    <w:rsid w:val="00E973F7"/>
    <w:rsid w:val="00EB4841"/>
    <w:rsid w:val="00ED30A0"/>
    <w:rsid w:val="00EE5B54"/>
    <w:rsid w:val="00EF1294"/>
    <w:rsid w:val="00F04134"/>
    <w:rsid w:val="00F15D96"/>
    <w:rsid w:val="00F350A1"/>
    <w:rsid w:val="00F41AE3"/>
    <w:rsid w:val="00F470C2"/>
    <w:rsid w:val="00F478EC"/>
    <w:rsid w:val="00F52B64"/>
    <w:rsid w:val="00F53E05"/>
    <w:rsid w:val="00F64C95"/>
    <w:rsid w:val="00F65393"/>
    <w:rsid w:val="00F801E5"/>
    <w:rsid w:val="00F80CAE"/>
    <w:rsid w:val="00F81D43"/>
    <w:rsid w:val="00F82DD6"/>
    <w:rsid w:val="00F92165"/>
    <w:rsid w:val="00F95F10"/>
    <w:rsid w:val="00FA3116"/>
    <w:rsid w:val="00FB14D4"/>
    <w:rsid w:val="00FB25F0"/>
    <w:rsid w:val="00FD1AD2"/>
    <w:rsid w:val="00FD4D1F"/>
    <w:rsid w:val="00FE24CC"/>
    <w:rsid w:val="00FE32BE"/>
    <w:rsid w:val="00FE41DE"/>
    <w:rsid w:val="00FF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E897D"/>
  <w15:docId w15:val="{027A207E-E236-408A-A371-CC37415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2D4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UyteHipercze">
    <w:name w:val="FollowedHyperlink"/>
    <w:basedOn w:val="Domylnaczcionkaakapitu"/>
    <w:uiPriority w:val="99"/>
    <w:semiHidden/>
    <w:unhideWhenUsed/>
    <w:rsid w:val="000B4478"/>
    <w:rPr>
      <w:color w:val="954F72" w:themeColor="followedHyperlink"/>
      <w:u w:val="single"/>
    </w:rPr>
  </w:style>
  <w:style w:type="character" w:customStyle="1" w:styleId="font-weight-medium">
    <w:name w:val="font-weight-medium"/>
    <w:basedOn w:val="Domylnaczcionkaakapitu"/>
    <w:rsid w:val="00F801E5"/>
  </w:style>
  <w:style w:type="character" w:customStyle="1" w:styleId="apple-converted-space">
    <w:name w:val="apple-converted-space"/>
    <w:basedOn w:val="Domylnaczcionkaakapitu"/>
    <w:rsid w:val="00F801E5"/>
  </w:style>
  <w:style w:type="character" w:customStyle="1" w:styleId="ng-star-inserted">
    <w:name w:val="ng-star-inserted"/>
    <w:basedOn w:val="Domylnaczcionkaakapitu"/>
    <w:rsid w:val="00F8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94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605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77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3370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30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5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58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03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4878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504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186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8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44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28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819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2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7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1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069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69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462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9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3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8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4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608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68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40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5720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806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9454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521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9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</w:divsChild>
    </w:div>
    <w:div w:id="66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618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667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  <w:div w:id="72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3842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016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5406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465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998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4567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212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D36CE8-3324-4DAA-B9DF-EF4D0A6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2302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Sławomir Kuśmicki</cp:lastModifiedBy>
  <cp:revision>2</cp:revision>
  <cp:lastPrinted>2018-12-14T09:21:00Z</cp:lastPrinted>
  <dcterms:created xsi:type="dcterms:W3CDTF">2025-09-19T21:52:00Z</dcterms:created>
  <dcterms:modified xsi:type="dcterms:W3CDTF">2025-09-19T21:52:00Z</dcterms:modified>
</cp:coreProperties>
</file>